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E76" w:rsidRPr="009720D6" w:rsidRDefault="00376E76" w:rsidP="00376E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720D6">
        <w:rPr>
          <w:rFonts w:ascii="Times New Roman" w:eastAsia="Calibri" w:hAnsi="Times New Roman" w:cs="Times New Roman"/>
          <w:sz w:val="24"/>
          <w:szCs w:val="24"/>
        </w:rPr>
        <w:t>МИНИСТЕРСТВО ОБРАЗОВАНИЯ И НАУКИ ХАБАРОВСКОГО КРАЯ</w:t>
      </w:r>
    </w:p>
    <w:p w:rsidR="00376E76" w:rsidRPr="009720D6" w:rsidRDefault="00376E76" w:rsidP="00376E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720D6">
        <w:rPr>
          <w:rFonts w:ascii="Times New Roman" w:eastAsia="Calibri" w:hAnsi="Times New Roman" w:cs="Times New Roman"/>
          <w:sz w:val="24"/>
          <w:szCs w:val="24"/>
        </w:rPr>
        <w:t xml:space="preserve">КРАЕВОЕ ГОСУДАРСТВЕННОЕ БЮДЖЕТНОЕ </w:t>
      </w:r>
    </w:p>
    <w:p w:rsidR="00376E76" w:rsidRPr="009720D6" w:rsidRDefault="00376E76" w:rsidP="00376E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720D6">
        <w:rPr>
          <w:rFonts w:ascii="Times New Roman" w:eastAsia="Calibri" w:hAnsi="Times New Roman" w:cs="Times New Roman"/>
          <w:sz w:val="24"/>
          <w:szCs w:val="24"/>
        </w:rPr>
        <w:t xml:space="preserve">ПРОФЕССИОНАЛЬНОЕ ОБРАЗОВАТЕЛЬНОЕ УЧРЕЖДЕНИЕ </w:t>
      </w:r>
    </w:p>
    <w:p w:rsidR="00376E76" w:rsidRPr="009720D6" w:rsidRDefault="007068EA" w:rsidP="00376E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376E76" w:rsidRPr="009720D6">
        <w:rPr>
          <w:rFonts w:ascii="Times New Roman" w:eastAsia="Calibri" w:hAnsi="Times New Roman" w:cs="Times New Roman"/>
          <w:sz w:val="24"/>
          <w:szCs w:val="24"/>
        </w:rPr>
        <w:t>ХАБАРОВСКИЙ ТЕХНИКУМ ТРАНСПОРТНЫХ ТЕХНОЛОГИЙ</w:t>
      </w:r>
    </w:p>
    <w:p w:rsidR="00376E76" w:rsidRPr="00CE70FC" w:rsidRDefault="00376E76" w:rsidP="00376E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720D6">
        <w:rPr>
          <w:rFonts w:ascii="Times New Roman" w:eastAsia="Calibri" w:hAnsi="Times New Roman" w:cs="Times New Roman"/>
          <w:sz w:val="24"/>
          <w:szCs w:val="24"/>
        </w:rPr>
        <w:t>ИМЕНИ ГЕРОЯ СОВЕТСКОГО СОЮЗА А.С. ПАНОВА</w:t>
      </w:r>
      <w:r w:rsidR="007068EA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D636CF" w:rsidRDefault="00D636CF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76E76" w:rsidRDefault="00376E76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76E76" w:rsidRDefault="00376E76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76E76" w:rsidRDefault="00376E76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76E76" w:rsidRDefault="00376E76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76E76" w:rsidRDefault="00376E76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76E76" w:rsidRPr="00BC4C74" w:rsidRDefault="00376E76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8F0693" w:rsidRDefault="00BC4C74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0693">
        <w:rPr>
          <w:rFonts w:ascii="Times New Roman" w:eastAsia="Calibri" w:hAnsi="Times New Roman" w:cs="Times New Roman"/>
          <w:b/>
          <w:sz w:val="24"/>
          <w:szCs w:val="24"/>
        </w:rPr>
        <w:t>ПРОГРАММА УЧЕБНОЙ ДИСЦИПЛИНЫ</w:t>
      </w:r>
    </w:p>
    <w:p w:rsidR="00BC4C74" w:rsidRPr="00BC4C74" w:rsidRDefault="00BC4C74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7068EA" w:rsidRDefault="007068EA" w:rsidP="007068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ОУД.16 ГЕОГРАФИЯ</w:t>
      </w:r>
    </w:p>
    <w:p w:rsidR="003034C4" w:rsidRDefault="00BC4C74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Основная профессионал</w:t>
      </w:r>
      <w:r w:rsidR="003034C4">
        <w:rPr>
          <w:rFonts w:ascii="Times New Roman" w:eastAsia="Calibri" w:hAnsi="Times New Roman" w:cs="Times New Roman"/>
          <w:sz w:val="28"/>
          <w:szCs w:val="28"/>
        </w:rPr>
        <w:t xml:space="preserve">ьная образовательная программа </w:t>
      </w:r>
    </w:p>
    <w:p w:rsidR="003034C4" w:rsidRDefault="003034C4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BC4C74" w:rsidRPr="00BC4C74">
        <w:rPr>
          <w:rFonts w:ascii="Times New Roman" w:eastAsia="Calibri" w:hAnsi="Times New Roman" w:cs="Times New Roman"/>
          <w:sz w:val="28"/>
          <w:szCs w:val="28"/>
        </w:rPr>
        <w:t xml:space="preserve">реднего профессионального образования </w:t>
      </w:r>
    </w:p>
    <w:p w:rsidR="00BC4C74" w:rsidRPr="00BC4C74" w:rsidRDefault="00BC4C74" w:rsidP="003034C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подготовки квалифицированных рабочих</w:t>
      </w:r>
      <w:r w:rsidR="005405DE">
        <w:rPr>
          <w:rFonts w:ascii="Times New Roman" w:eastAsia="Calibri" w:hAnsi="Times New Roman" w:cs="Times New Roman"/>
          <w:sz w:val="28"/>
          <w:szCs w:val="28"/>
        </w:rPr>
        <w:t>,</w:t>
      </w: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 служащих </w:t>
      </w:r>
    </w:p>
    <w:p w:rsidR="00BC4C74" w:rsidRPr="00BC4C74" w:rsidRDefault="00BC4C74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7068E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по профессии</w:t>
      </w:r>
    </w:p>
    <w:p w:rsidR="007068EA" w:rsidRPr="007068EA" w:rsidRDefault="007068EA" w:rsidP="007068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8EA">
        <w:rPr>
          <w:rFonts w:ascii="Times New Roman" w:eastAsia="Times New Roman" w:hAnsi="Times New Roman" w:cs="Times New Roman"/>
          <w:sz w:val="28"/>
          <w:szCs w:val="28"/>
          <w:lang w:eastAsia="ru-RU"/>
        </w:rPr>
        <w:t>270835.02 Бригадир-путеец</w:t>
      </w:r>
    </w:p>
    <w:p w:rsidR="00DF1150" w:rsidRDefault="00DF1150" w:rsidP="008B4D4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A145F9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</w:t>
      </w:r>
      <w:r w:rsidR="00D636CF">
        <w:rPr>
          <w:rFonts w:ascii="Times New Roman" w:eastAsia="Calibri" w:hAnsi="Times New Roman" w:cs="Times New Roman"/>
          <w:sz w:val="28"/>
          <w:szCs w:val="28"/>
        </w:rPr>
        <w:t>ехн</w:t>
      </w:r>
      <w:r w:rsidR="00BC4C74" w:rsidRPr="00BC4C74">
        <w:rPr>
          <w:rFonts w:ascii="Times New Roman" w:eastAsia="Calibri" w:hAnsi="Times New Roman" w:cs="Times New Roman"/>
          <w:sz w:val="28"/>
          <w:szCs w:val="28"/>
        </w:rPr>
        <w:t>ический профиль</w:t>
      </w:r>
    </w:p>
    <w:p w:rsidR="00BC4C74" w:rsidRPr="00BC4C74" w:rsidRDefault="00BC4C74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C4C74" w:rsidRDefault="00BC4C74" w:rsidP="00376E7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068EA" w:rsidRDefault="007068EA" w:rsidP="00376E7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068EA" w:rsidRPr="00BC4C74" w:rsidRDefault="007068EA" w:rsidP="00376E7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8220A4" w:rsidP="00376E7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Хабаровск</w:t>
      </w:r>
      <w:r w:rsidR="00376E76">
        <w:rPr>
          <w:rFonts w:ascii="Times New Roman" w:eastAsia="Calibri" w:hAnsi="Times New Roman" w:cs="Times New Roman"/>
          <w:sz w:val="28"/>
          <w:szCs w:val="28"/>
        </w:rPr>
        <w:t>, 2019</w:t>
      </w:r>
      <w:r w:rsidR="00D636CF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034C4" w:rsidTr="006D302D">
        <w:tc>
          <w:tcPr>
            <w:tcW w:w="4785" w:type="dxa"/>
          </w:tcPr>
          <w:p w:rsidR="003034C4" w:rsidRDefault="003034C4" w:rsidP="006D302D">
            <w:pPr>
              <w:rPr>
                <w:rFonts w:ascii="Times New Roman" w:hAnsi="Times New Roman"/>
                <w:sz w:val="28"/>
                <w:szCs w:val="28"/>
              </w:rPr>
            </w:pPr>
            <w:r w:rsidRPr="001664F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СОГЛАСОВАНО </w:t>
            </w:r>
          </w:p>
          <w:p w:rsidR="003034C4" w:rsidRDefault="003034C4" w:rsidP="006D302D">
            <w:pPr>
              <w:rPr>
                <w:rFonts w:ascii="Times New Roman" w:hAnsi="Times New Roman"/>
                <w:sz w:val="28"/>
                <w:szCs w:val="28"/>
              </w:rPr>
            </w:pPr>
            <w:r w:rsidRPr="001664F7">
              <w:rPr>
                <w:rFonts w:ascii="Times New Roman" w:hAnsi="Times New Roman"/>
                <w:sz w:val="28"/>
                <w:szCs w:val="28"/>
              </w:rPr>
              <w:t xml:space="preserve">Предметно-цикловой комиссией      </w:t>
            </w:r>
            <w:r>
              <w:rPr>
                <w:rFonts w:ascii="Times New Roman" w:hAnsi="Times New Roman"/>
                <w:sz w:val="28"/>
                <w:szCs w:val="28"/>
              </w:rPr>
              <w:t>___________ В.А. Пустовалова</w:t>
            </w:r>
            <w:r w:rsidRPr="001664F7"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664F7">
              <w:rPr>
                <w:rFonts w:ascii="Times New Roman" w:hAnsi="Times New Roman"/>
                <w:sz w:val="28"/>
                <w:szCs w:val="28"/>
              </w:rPr>
              <w:t>Протокол от «___» __________2019 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034C4" w:rsidRDefault="003034C4" w:rsidP="006D302D">
            <w:pPr>
              <w:rPr>
                <w:rFonts w:ascii="Times New Roman" w:hAnsi="Times New Roman"/>
                <w:sz w:val="28"/>
                <w:szCs w:val="28"/>
              </w:rPr>
            </w:pPr>
            <w:r w:rsidRPr="001664F7">
              <w:rPr>
                <w:rFonts w:ascii="Times New Roman" w:hAnsi="Times New Roman"/>
                <w:sz w:val="28"/>
                <w:szCs w:val="28"/>
              </w:rPr>
              <w:t>№ ______</w:t>
            </w:r>
          </w:p>
        </w:tc>
        <w:tc>
          <w:tcPr>
            <w:tcW w:w="4785" w:type="dxa"/>
          </w:tcPr>
          <w:p w:rsidR="003034C4" w:rsidRDefault="003034C4" w:rsidP="006D302D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1664F7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3034C4" w:rsidRPr="001664F7" w:rsidRDefault="003034C4" w:rsidP="006D302D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1664F7">
              <w:rPr>
                <w:rFonts w:ascii="Times New Roman" w:hAnsi="Times New Roman"/>
                <w:sz w:val="28"/>
                <w:szCs w:val="28"/>
              </w:rPr>
              <w:t>Зам. директора по ТО</w:t>
            </w:r>
          </w:p>
          <w:p w:rsidR="003034C4" w:rsidRDefault="003034C4" w:rsidP="006D302D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1664F7">
              <w:rPr>
                <w:rFonts w:ascii="Times New Roman" w:hAnsi="Times New Roman"/>
                <w:sz w:val="28"/>
                <w:szCs w:val="28"/>
              </w:rPr>
              <w:t>__________С.Б. Котенева</w:t>
            </w:r>
          </w:p>
          <w:p w:rsidR="003034C4" w:rsidRDefault="003034C4" w:rsidP="006D302D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1664F7">
              <w:rPr>
                <w:rFonts w:ascii="Times New Roman" w:hAnsi="Times New Roman"/>
                <w:sz w:val="28"/>
                <w:szCs w:val="28"/>
              </w:rPr>
              <w:t>«____»______________2019 г.</w:t>
            </w:r>
          </w:p>
        </w:tc>
      </w:tr>
    </w:tbl>
    <w:p w:rsidR="003034C4" w:rsidRDefault="003034C4" w:rsidP="003034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034C4" w:rsidRPr="001664F7" w:rsidRDefault="003034C4" w:rsidP="003034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:rsidR="003034C4" w:rsidRPr="001664F7" w:rsidRDefault="003034C4" w:rsidP="003034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     </w:t>
      </w:r>
    </w:p>
    <w:p w:rsidR="00BC4C74" w:rsidRPr="00BC4C74" w:rsidRDefault="00BC4C74" w:rsidP="00BC4C74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4C74" w:rsidRPr="00BC4C74" w:rsidRDefault="00BC4C74" w:rsidP="007068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4C74" w:rsidRPr="00BC4C74" w:rsidRDefault="00BC4C74" w:rsidP="00BC4C74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E76" w:rsidRPr="002B624F" w:rsidRDefault="007068EA" w:rsidP="00376E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</w:t>
      </w:r>
      <w:r w:rsidRPr="002B6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</w:t>
      </w:r>
      <w:r w:rsidR="00376E7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376E76" w:rsidRPr="002B6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76E76" w:rsidRPr="002B624F" w:rsidRDefault="00376E76" w:rsidP="00376E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E76" w:rsidRPr="002B624F" w:rsidRDefault="007068EA" w:rsidP="00376E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2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_</w:t>
      </w:r>
      <w:r w:rsidR="00376E76" w:rsidRPr="002B624F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376E7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 М.А. Транина</w:t>
      </w:r>
    </w:p>
    <w:p w:rsidR="00376E76" w:rsidRPr="00ED5923" w:rsidRDefault="00376E76" w:rsidP="00376E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D592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</w:t>
      </w:r>
      <w:r w:rsidRPr="00ED592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(подпись)</w:t>
      </w:r>
    </w:p>
    <w:p w:rsidR="00376E76" w:rsidRPr="00DC3CD5" w:rsidRDefault="007068EA" w:rsidP="00376E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C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_</w:t>
      </w:r>
      <w:r w:rsidR="00376E76" w:rsidRPr="00DC3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 </w:t>
      </w:r>
      <w:r>
        <w:rPr>
          <w:rFonts w:ascii="Times New Roman" w:eastAsia="Calibri" w:hAnsi="Times New Roman" w:cs="Times New Roman"/>
          <w:sz w:val="28"/>
          <w:szCs w:val="28"/>
        </w:rPr>
        <w:t>О.Н. Заплавная</w:t>
      </w:r>
    </w:p>
    <w:p w:rsidR="00376E76" w:rsidRPr="00DC3CD5" w:rsidRDefault="00376E76" w:rsidP="00376E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</w:t>
      </w:r>
      <w:r w:rsidRPr="00DC3C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(подпись)</w:t>
      </w:r>
    </w:p>
    <w:p w:rsidR="00376E76" w:rsidRDefault="00376E76" w:rsidP="00376E76">
      <w:pPr>
        <w:pStyle w:val="a4"/>
        <w:spacing w:beforeAutospacing="0" w:after="0" w:afterAutospacing="0"/>
        <w:jc w:val="both"/>
        <w:rPr>
          <w:sz w:val="28"/>
          <w:szCs w:val="28"/>
        </w:rPr>
      </w:pPr>
    </w:p>
    <w:p w:rsidR="007068EA" w:rsidRDefault="007068EA" w:rsidP="00376E76">
      <w:pPr>
        <w:pStyle w:val="a4"/>
        <w:spacing w:beforeAutospacing="0" w:after="0" w:afterAutospacing="0"/>
        <w:jc w:val="both"/>
        <w:rPr>
          <w:sz w:val="28"/>
          <w:szCs w:val="28"/>
        </w:rPr>
      </w:pPr>
    </w:p>
    <w:p w:rsidR="00376E76" w:rsidRDefault="00376E76" w:rsidP="00376E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3CD5">
        <w:rPr>
          <w:rFonts w:ascii="Times New Roman" w:eastAsia="Calibri" w:hAnsi="Times New Roman" w:cs="Times New Roman"/>
          <w:sz w:val="28"/>
          <w:szCs w:val="28"/>
        </w:rPr>
        <w:t>Согласовано:</w:t>
      </w:r>
    </w:p>
    <w:p w:rsidR="00376E76" w:rsidRPr="00DC3CD5" w:rsidRDefault="00376E76" w:rsidP="00376E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3CD5">
        <w:rPr>
          <w:rFonts w:ascii="Times New Roman" w:eastAsia="Calibri" w:hAnsi="Times New Roman" w:cs="Times New Roman"/>
          <w:sz w:val="28"/>
          <w:szCs w:val="28"/>
        </w:rPr>
        <w:t>Методист КГБ ПОУ ХТТТ ____________________ О.Н. Заплавная</w:t>
      </w:r>
    </w:p>
    <w:p w:rsidR="00376E76" w:rsidRPr="00DC3CD5" w:rsidRDefault="00376E76" w:rsidP="00376E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DC3C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</w:t>
      </w:r>
      <w:r w:rsidR="007068E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</w:t>
      </w:r>
      <w:r w:rsidRPr="00DC3C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(подпись)</w:t>
      </w:r>
    </w:p>
    <w:p w:rsidR="00376E76" w:rsidRPr="00DC3CD5" w:rsidRDefault="00376E76" w:rsidP="00376E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376E76" w:rsidRPr="00DC3CD5" w:rsidRDefault="00376E76" w:rsidP="00376E76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376E76" w:rsidRPr="0020283D" w:rsidRDefault="00376E76" w:rsidP="00376E76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E76" w:rsidRPr="0020283D" w:rsidRDefault="00376E76" w:rsidP="00376E76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4C74" w:rsidRPr="00BC4C74" w:rsidRDefault="00BC4C74" w:rsidP="00BC4C74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4C74" w:rsidRPr="00BC4C74" w:rsidRDefault="00BC4C74" w:rsidP="00BC4C74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4C74" w:rsidRPr="00BC4C74" w:rsidRDefault="00BC4C74" w:rsidP="00BC4C7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4C74" w:rsidRPr="00BC4C74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Default="00BC4C74" w:rsidP="008220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20A4" w:rsidRPr="00BC4C74" w:rsidRDefault="008220A4" w:rsidP="008220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E76" w:rsidRDefault="00376E76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76E76" w:rsidRDefault="00376E76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068EA" w:rsidRDefault="007068EA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068EA" w:rsidRDefault="007068EA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068EA" w:rsidRDefault="007068EA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068EA" w:rsidRDefault="007068EA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068EA" w:rsidRDefault="007068EA" w:rsidP="00BC4C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068EA" w:rsidRPr="007068EA" w:rsidRDefault="007068EA" w:rsidP="007068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068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</w:t>
      </w:r>
    </w:p>
    <w:p w:rsidR="007068EA" w:rsidRPr="007068EA" w:rsidRDefault="007068EA" w:rsidP="007068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068EA" w:rsidRPr="007068EA" w:rsidRDefault="007068EA" w:rsidP="007068E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5160" w:type="pct"/>
        <w:tblInd w:w="-106" w:type="dxa"/>
        <w:tblLook w:val="00A0" w:firstRow="1" w:lastRow="0" w:firstColumn="1" w:lastColumn="0" w:noHBand="0" w:noVBand="0"/>
      </w:tblPr>
      <w:tblGrid>
        <w:gridCol w:w="9630"/>
        <w:gridCol w:w="247"/>
      </w:tblGrid>
      <w:tr w:rsidR="007068EA" w:rsidRPr="007068EA" w:rsidTr="007068EA">
        <w:tc>
          <w:tcPr>
            <w:tcW w:w="4875" w:type="pct"/>
          </w:tcPr>
          <w:p w:rsidR="007068EA" w:rsidRPr="007068EA" w:rsidRDefault="007068EA" w:rsidP="007068EA">
            <w:pPr>
              <w:tabs>
                <w:tab w:val="left" w:leader="dot" w:pos="2592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Pr="0070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Пояснительная записка </w:t>
            </w:r>
          </w:p>
          <w:p w:rsidR="007068EA" w:rsidRPr="007068EA" w:rsidRDefault="007068EA" w:rsidP="007068EA">
            <w:pPr>
              <w:tabs>
                <w:tab w:val="left" w:leader="dot" w:pos="874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2.Общая характеристика учебной дисциплины </w:t>
            </w:r>
          </w:p>
          <w:p w:rsidR="007068EA" w:rsidRPr="007068EA" w:rsidRDefault="007068EA" w:rsidP="007068EA">
            <w:pPr>
              <w:tabs>
                <w:tab w:val="left" w:leader="dot" w:pos="5069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3.Место учебной дисциплины в учебном плане</w:t>
            </w:r>
          </w:p>
          <w:p w:rsidR="007068EA" w:rsidRPr="007068EA" w:rsidRDefault="007068EA" w:rsidP="007068EA">
            <w:pPr>
              <w:tabs>
                <w:tab w:val="left" w:leader="dot" w:pos="874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4.Результаты освоения учебной дисциплины</w:t>
            </w:r>
          </w:p>
          <w:p w:rsidR="007068EA" w:rsidRPr="007068EA" w:rsidRDefault="007068EA" w:rsidP="007068EA">
            <w:pPr>
              <w:tabs>
                <w:tab w:val="left" w:leader="dot" w:pos="874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5.Содержание учебной дисциплины</w:t>
            </w:r>
          </w:p>
          <w:p w:rsidR="007068EA" w:rsidRPr="007068EA" w:rsidRDefault="007068EA" w:rsidP="007068EA">
            <w:pPr>
              <w:tabs>
                <w:tab w:val="left" w:leader="dot" w:pos="874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6.Темы рефератов (докладов), индивидуальных проектов</w:t>
            </w:r>
          </w:p>
          <w:p w:rsidR="007068EA" w:rsidRPr="007068EA" w:rsidRDefault="007068EA" w:rsidP="007068EA">
            <w:pPr>
              <w:tabs>
                <w:tab w:val="left" w:leader="dot" w:pos="8587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7.Тематическое планирование</w:t>
            </w:r>
          </w:p>
          <w:p w:rsidR="007068EA" w:rsidRPr="007068EA" w:rsidRDefault="003034C4" w:rsidP="007068EA">
            <w:pPr>
              <w:tabs>
                <w:tab w:val="left" w:leader="dot" w:pos="8587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8.Практическая работа</w:t>
            </w:r>
          </w:p>
          <w:p w:rsidR="007068EA" w:rsidRPr="007068EA" w:rsidRDefault="003034C4" w:rsidP="007068EA">
            <w:pPr>
              <w:tabs>
                <w:tab w:val="left" w:leader="dot" w:pos="8587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9.Внеаудиторная самостоятельная</w:t>
            </w:r>
            <w:r w:rsidR="007068EA" w:rsidRPr="0070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работа</w:t>
            </w:r>
          </w:p>
          <w:p w:rsidR="007068EA" w:rsidRPr="007068EA" w:rsidRDefault="007068EA" w:rsidP="007068EA">
            <w:pPr>
              <w:tabs>
                <w:tab w:val="left" w:leader="dot" w:pos="8592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10.Характеристика основных видов учебной деятельности студентов</w:t>
            </w:r>
          </w:p>
          <w:p w:rsidR="007068EA" w:rsidRPr="007068EA" w:rsidRDefault="007068EA" w:rsidP="007068EA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11.Учебно-методическое и материально-техническое обеспечение программы учебной дисциплины </w:t>
            </w:r>
          </w:p>
          <w:p w:rsidR="007068EA" w:rsidRPr="007068EA" w:rsidRDefault="007068EA" w:rsidP="007068EA">
            <w:pPr>
              <w:tabs>
                <w:tab w:val="left" w:leader="dot" w:pos="2966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12.Литература </w:t>
            </w:r>
          </w:p>
          <w:p w:rsidR="007068EA" w:rsidRPr="007068EA" w:rsidRDefault="007068EA" w:rsidP="007068EA">
            <w:pPr>
              <w:tabs>
                <w:tab w:val="left" w:leader="dot" w:pos="2966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68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 Лист изменений и дополнений, внесенных в программу дисциплины</w:t>
            </w:r>
          </w:p>
          <w:p w:rsidR="007068EA" w:rsidRPr="007068EA" w:rsidRDefault="007068EA" w:rsidP="007068E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068EA" w:rsidRPr="007068EA" w:rsidRDefault="007068EA" w:rsidP="007068E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:rsidR="007068EA" w:rsidRPr="007068EA" w:rsidRDefault="007068EA" w:rsidP="007068E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C4C74" w:rsidRPr="00BC4C74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Default="00BC4C74" w:rsidP="008220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F1150" w:rsidRPr="00BC4C74" w:rsidRDefault="00DF1150" w:rsidP="008220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8220A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220A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1. ПОЯСНИТЕЛЬНАЯ ЗАПИСКА</w:t>
      </w:r>
    </w:p>
    <w:p w:rsid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6E76" w:rsidRPr="00BC4C74" w:rsidRDefault="00376E76" w:rsidP="00BC4C7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Программа общеобразовательной учебной дисциплины «</w:t>
      </w:r>
      <w:r w:rsidR="007068EA">
        <w:rPr>
          <w:rFonts w:ascii="Times New Roman" w:eastAsia="Calibri" w:hAnsi="Times New Roman" w:cs="Times New Roman"/>
          <w:sz w:val="28"/>
          <w:szCs w:val="28"/>
        </w:rPr>
        <w:t>География</w:t>
      </w: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» предназначена для изучения географии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</w:t>
      </w:r>
      <w:r w:rsidR="00376E76">
        <w:rPr>
          <w:rFonts w:ascii="Times New Roman" w:eastAsia="Calibri" w:hAnsi="Times New Roman" w:cs="Times New Roman"/>
          <w:sz w:val="28"/>
          <w:szCs w:val="28"/>
        </w:rPr>
        <w:t>рабочих, служащих.</w:t>
      </w:r>
    </w:p>
    <w:p w:rsidR="008220A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Программа разработана на основе требований ФГОС среднего общего образования предъявляемых к структуре, содержанию и результатам освоен</w:t>
      </w:r>
      <w:r w:rsidR="007068EA">
        <w:rPr>
          <w:rFonts w:ascii="Times New Roman" w:eastAsia="Calibri" w:hAnsi="Times New Roman" w:cs="Times New Roman"/>
          <w:sz w:val="28"/>
          <w:szCs w:val="28"/>
        </w:rPr>
        <w:t>ия учебной дисциплины «География</w:t>
      </w: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</w:t>
      </w:r>
      <w:r w:rsidR="008220A4" w:rsidRPr="008220A4">
        <w:rPr>
          <w:rFonts w:ascii="Times New Roman" w:eastAsia="Calibri" w:hAnsi="Times New Roman" w:cs="Times New Roman"/>
          <w:sz w:val="28"/>
          <w:szCs w:val="28"/>
        </w:rPr>
        <w:t>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</w:t>
      </w:r>
      <w:r w:rsidR="008220A4">
        <w:rPr>
          <w:rFonts w:ascii="Times New Roman" w:eastAsia="Calibri" w:hAnsi="Times New Roman" w:cs="Times New Roman"/>
          <w:sz w:val="28"/>
          <w:szCs w:val="28"/>
        </w:rPr>
        <w:t xml:space="preserve"> июня 2016 г. № 2/16-з).</w:t>
      </w:r>
    </w:p>
    <w:p w:rsidR="00BC4C74" w:rsidRPr="00BC4C74" w:rsidRDefault="007068EA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Содержание программы «География</w:t>
      </w:r>
      <w:r w:rsidR="00BC4C74" w:rsidRPr="00BC4C74">
        <w:rPr>
          <w:rFonts w:ascii="Times New Roman" w:eastAsia="Calibri" w:hAnsi="Times New Roman" w:cs="Times New Roman"/>
          <w:sz w:val="28"/>
          <w:szCs w:val="28"/>
        </w:rPr>
        <w:t xml:space="preserve">» направлено на достижение следующих </w:t>
      </w:r>
      <w:r w:rsidR="00BC4C74" w:rsidRPr="00BC4C74">
        <w:rPr>
          <w:rFonts w:ascii="Times New Roman" w:eastAsia="Calibri" w:hAnsi="Times New Roman" w:cs="Times New Roman"/>
          <w:bCs/>
          <w:sz w:val="28"/>
          <w:szCs w:val="28"/>
        </w:rPr>
        <w:t>целей: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 освоение системы географических знаний о целостном, многообразном и динамично меняющимся мире, взаимосвязи природы, населения и хозяйства на всех территориальных уровнях;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-  развитие познавательных интересов, интеллектуальных и творческих способностей посредством ознакомления с важнейшими </w:t>
      </w:r>
      <w:proofErr w:type="gramStart"/>
      <w:r w:rsidRPr="00BC4C74">
        <w:rPr>
          <w:rFonts w:ascii="Times New Roman" w:eastAsia="Calibri" w:hAnsi="Times New Roman" w:cs="Times New Roman"/>
          <w:sz w:val="28"/>
          <w:szCs w:val="28"/>
        </w:rPr>
        <w:t>географическими  особенностями</w:t>
      </w:r>
      <w:proofErr w:type="gramEnd"/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 и проблемами мира в целом, его отдельных регионов и ведущих стран;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 воспитание уважения к другим народам и культурам, бережного отношения к окружающей среде;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 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lastRenderedPageBreak/>
        <w:t>В программу включено содержание, направленное на формирование у обучающихся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образования; программы подготовки квалифицированных рабочих, служащих.</w:t>
      </w:r>
    </w:p>
    <w:p w:rsid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Программа учебной дисциплины «</w:t>
      </w:r>
      <w:r w:rsidR="007068EA">
        <w:rPr>
          <w:rFonts w:ascii="Times New Roman" w:eastAsia="Calibri" w:hAnsi="Times New Roman" w:cs="Times New Roman"/>
          <w:sz w:val="28"/>
          <w:szCs w:val="28"/>
        </w:rPr>
        <w:t>География</w:t>
      </w:r>
      <w:r w:rsidRPr="00BC4C74">
        <w:rPr>
          <w:rFonts w:ascii="Times New Roman" w:eastAsia="Calibri" w:hAnsi="Times New Roman" w:cs="Times New Roman"/>
          <w:sz w:val="28"/>
          <w:szCs w:val="28"/>
        </w:rPr>
        <w:t>» является основой для разработки рабочих программ, в которых профессиональные образовательные организации, реализующие образовательную программу среднего общего образования в пределах освоения ОПОП на базе основного общего образования, уточняют содержание учебного материала, последовательность его изучения, распределение учебных часов, тематику рефератов (докладов), индивидуальных проектов, виды самостоятельных работ с учетом специфики программ подготовки квалифицированных рабочих, служащих осваиваемой профессии.</w:t>
      </w:r>
    </w:p>
    <w:p w:rsidR="007068EA" w:rsidRPr="007068EA" w:rsidRDefault="007068EA" w:rsidP="007068EA">
      <w:pPr>
        <w:spacing w:after="0" w:line="240" w:lineRule="auto"/>
        <w:ind w:right="-4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8EA">
        <w:rPr>
          <w:rFonts w:ascii="Times New Roman" w:eastAsia="Calibri" w:hAnsi="Times New Roman" w:cs="Times New Roman"/>
          <w:sz w:val="28"/>
          <w:szCs w:val="28"/>
          <w:lang w:eastAsia="ru-RU"/>
        </w:rPr>
        <w:t>Формируемые компетенции:</w:t>
      </w:r>
    </w:p>
    <w:p w:rsidR="007068EA" w:rsidRPr="007068EA" w:rsidRDefault="007068EA" w:rsidP="007068EA">
      <w:pPr>
        <w:widowControl w:val="0"/>
        <w:autoSpaceDE w:val="0"/>
        <w:autoSpaceDN w:val="0"/>
        <w:adjustRightInd w:val="0"/>
        <w:spacing w:after="0" w:line="240" w:lineRule="auto"/>
        <w:ind w:right="-485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068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1. Понимать сущность и социальную значимость будущей профессии, проявлять к ней устойчивый интерес.</w:t>
      </w:r>
    </w:p>
    <w:p w:rsidR="007068EA" w:rsidRPr="007068EA" w:rsidRDefault="007068EA" w:rsidP="007068EA">
      <w:pPr>
        <w:widowControl w:val="0"/>
        <w:autoSpaceDE w:val="0"/>
        <w:autoSpaceDN w:val="0"/>
        <w:adjustRightInd w:val="0"/>
        <w:spacing w:after="0" w:line="240" w:lineRule="auto"/>
        <w:ind w:right="-485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068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7068EA" w:rsidRPr="007068EA" w:rsidRDefault="007068EA" w:rsidP="007068EA">
      <w:pPr>
        <w:widowControl w:val="0"/>
        <w:autoSpaceDE w:val="0"/>
        <w:autoSpaceDN w:val="0"/>
        <w:adjustRightInd w:val="0"/>
        <w:spacing w:after="0" w:line="240" w:lineRule="auto"/>
        <w:ind w:right="-485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068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7068EA" w:rsidRPr="007068EA" w:rsidRDefault="007068EA" w:rsidP="007068EA">
      <w:pPr>
        <w:widowControl w:val="0"/>
        <w:autoSpaceDE w:val="0"/>
        <w:autoSpaceDN w:val="0"/>
        <w:adjustRightInd w:val="0"/>
        <w:spacing w:after="0" w:line="240" w:lineRule="auto"/>
        <w:ind w:right="-485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068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4. Осуществлять поиск информации, необходимой для эффективного выполнения профессиональных задач.</w:t>
      </w:r>
    </w:p>
    <w:p w:rsidR="007068EA" w:rsidRPr="007068EA" w:rsidRDefault="007068EA" w:rsidP="007068EA">
      <w:pPr>
        <w:widowControl w:val="0"/>
        <w:autoSpaceDE w:val="0"/>
        <w:autoSpaceDN w:val="0"/>
        <w:adjustRightInd w:val="0"/>
        <w:spacing w:after="0" w:line="240" w:lineRule="auto"/>
        <w:ind w:right="-485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068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7068EA" w:rsidRPr="007068EA" w:rsidRDefault="007068EA" w:rsidP="007068EA">
      <w:pPr>
        <w:widowControl w:val="0"/>
        <w:autoSpaceDE w:val="0"/>
        <w:autoSpaceDN w:val="0"/>
        <w:adjustRightInd w:val="0"/>
        <w:spacing w:after="0" w:line="240" w:lineRule="auto"/>
        <w:ind w:right="-485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068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6. Работать в команде, эффективно общаться с коллегами, руководством, клиентами.</w:t>
      </w:r>
    </w:p>
    <w:p w:rsidR="007068EA" w:rsidRPr="007068EA" w:rsidRDefault="007068EA" w:rsidP="007068EA">
      <w:pPr>
        <w:widowControl w:val="0"/>
        <w:autoSpaceDE w:val="0"/>
        <w:autoSpaceDN w:val="0"/>
        <w:adjustRightInd w:val="0"/>
        <w:spacing w:after="0" w:line="240" w:lineRule="auto"/>
        <w:ind w:right="-485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068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7068EA" w:rsidRPr="007068EA" w:rsidRDefault="007068EA" w:rsidP="007068EA">
      <w:pPr>
        <w:widowControl w:val="0"/>
        <w:autoSpaceDE w:val="0"/>
        <w:autoSpaceDN w:val="0"/>
        <w:adjustRightInd w:val="0"/>
        <w:spacing w:after="0" w:line="240" w:lineRule="auto"/>
        <w:ind w:right="-485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068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8.  Использовать знания по финансовой грамотности, планировать предпринимательскую деятельность в профессиональной сфере.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образования.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C74" w:rsidRDefault="00BC4C74" w:rsidP="007068E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68EA" w:rsidRPr="00BC4C74" w:rsidRDefault="007068EA" w:rsidP="007068E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C74" w:rsidRDefault="00BC4C74" w:rsidP="00376E7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68EA" w:rsidRPr="00BC4C74" w:rsidRDefault="007068EA" w:rsidP="00376E7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C74" w:rsidRPr="008220A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220A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2. ОБЩАЯ ХАРАКТЕРИСТИКА УЧЕБНОЙ ДИСЦИПЛИНЫ</w:t>
      </w:r>
    </w:p>
    <w:p w:rsidR="00376E76" w:rsidRDefault="00376E76" w:rsidP="00BC4C7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068EA" w:rsidRPr="00BC4C74" w:rsidRDefault="007068EA" w:rsidP="00BC4C7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Содержание учебной дисциплины «</w:t>
      </w:r>
      <w:r w:rsidR="007068EA">
        <w:rPr>
          <w:rFonts w:ascii="Times New Roman" w:eastAsia="Calibri" w:hAnsi="Times New Roman" w:cs="Times New Roman"/>
          <w:sz w:val="28"/>
          <w:szCs w:val="28"/>
        </w:rPr>
        <w:t>География</w:t>
      </w:r>
      <w:r w:rsidRPr="00BC4C74">
        <w:rPr>
          <w:rFonts w:ascii="Times New Roman" w:eastAsia="Calibri" w:hAnsi="Times New Roman" w:cs="Times New Roman"/>
          <w:sz w:val="28"/>
          <w:szCs w:val="28"/>
        </w:rPr>
        <w:t>» сочетает в себе элементы общей географии и комплексного географического страноведения, призвана сформировать у обучающихся целостное представление о современном мире, месте и роли России в этом мире, развивает познавательный интерес к другим народам и странам.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Основой изучения географии является социально ориентированное содержание о размещениях населения и хозяйства, об особенностях, динамике и территориальных следствиях главных политических, экономических, экологических и иных процессах, протекающих в географическом пространстве, а также о проблемах взаимодействия человеческого общества и природной среды, адаптации человека к географическим условиям проживания.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У обучающихся формируются знания о многообразии форм территориальной организации современного географического пространства, представления о политическом устройстве, природно-ресурсном потенциале, населении и хозяйстве различных регионов и ведущих стран мира, развиваются географические умения и навыки, общая культура и мировоззрение.</w:t>
      </w:r>
    </w:p>
    <w:p w:rsidR="00BC4C74" w:rsidRPr="00BC4C74" w:rsidRDefault="007068EA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Учебная дисциплина «География</w:t>
      </w:r>
      <w:r w:rsidR="00BC4C74" w:rsidRPr="00BC4C74">
        <w:rPr>
          <w:rFonts w:ascii="Times New Roman" w:eastAsia="Calibri" w:hAnsi="Times New Roman" w:cs="Times New Roman"/>
          <w:sz w:val="28"/>
          <w:szCs w:val="28"/>
        </w:rPr>
        <w:t>» обладает большим количеством междисциплинарных связей, в частности широко использует базовые знания физической географии, истории, политологии, экономики, религиозной и других культур. Всё это она исследует в рамках традиционной триады «природа – население – хозяйство», создавая при этом качественно новое знание. Это позволяет рассматривать география как одну из классических метадисциплин.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на базе основного общего образования, изучение географии осуществляется на базовом уровне ФГОС среднего общего образования с учетом профиля профессионального </w:t>
      </w:r>
      <w:r w:rsidR="007068EA" w:rsidRPr="00BC4C74">
        <w:rPr>
          <w:rFonts w:ascii="Times New Roman" w:eastAsia="Calibri" w:hAnsi="Times New Roman" w:cs="Times New Roman"/>
          <w:sz w:val="28"/>
          <w:szCs w:val="28"/>
        </w:rPr>
        <w:t>образования, специфики</w:t>
      </w: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 осваиваемых профессий СПО.  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Это выражается в количестве часов, выделяемых на изучение отдельных тем программы, глубине их освоения обучающимися, объеме и содержании практических занятий, видах внеаудиторной самостоятельной работы обучающихся. 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Освоение содержания учебной дисциплины завершает формирование у обучающихся представление о географической картине мира, которые опираются на понимание взаимосвязей человеческого общества и природной среды, особенностей населения, мирового хозяйства и международного географического разделения труда, раскрытие географических аспектов глобальных и региональных процессов и явлений.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содержание учебной дисциплины включены практические занятия, имеющие профессиональную значимость для обучающихся, осваивающих выбранные профессии СПО. 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Практико-ориентированные заданий, проектная деятельность </w:t>
      </w:r>
      <w:r w:rsidR="007068EA" w:rsidRPr="00BC4C74">
        <w:rPr>
          <w:rFonts w:ascii="Times New Roman" w:eastAsia="Calibri" w:hAnsi="Times New Roman" w:cs="Times New Roman"/>
          <w:sz w:val="28"/>
          <w:szCs w:val="28"/>
        </w:rPr>
        <w:t>обучающихся, выполнение</w:t>
      </w: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 творческих заданий и подготовка рефератов являются неотъемлемой частью образовательного процесса.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Изучение общеобразовательн</w:t>
      </w:r>
      <w:r w:rsidR="007068EA">
        <w:rPr>
          <w:rFonts w:ascii="Times New Roman" w:eastAsia="Calibri" w:hAnsi="Times New Roman" w:cs="Times New Roman"/>
          <w:sz w:val="28"/>
          <w:szCs w:val="28"/>
        </w:rPr>
        <w:t>ой учебной дисциплины «География</w:t>
      </w:r>
      <w:r w:rsidRPr="00BC4C74">
        <w:rPr>
          <w:rFonts w:ascii="Times New Roman" w:eastAsia="Calibri" w:hAnsi="Times New Roman" w:cs="Times New Roman"/>
          <w:sz w:val="28"/>
          <w:szCs w:val="28"/>
        </w:rPr>
        <w:t>» завершается подведением итогов в форме зачета в рамках промежуточной аттестации обучающихся.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Default="00BC4C74" w:rsidP="008220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68EA" w:rsidRDefault="007068EA" w:rsidP="008220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68EA" w:rsidRPr="00BC4C74" w:rsidRDefault="007068EA" w:rsidP="008220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8220A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220A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3. МЕСТО УЧЕБНОЙ ДИСЦИПЛИНЫ В УЧЕБНОМ ПЛАНЕ</w:t>
      </w:r>
    </w:p>
    <w:p w:rsid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6E76" w:rsidRPr="00BC4C74" w:rsidRDefault="00376E76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C74" w:rsidRPr="00BC4C74" w:rsidRDefault="007068EA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Учебная дисциплина «География</w:t>
      </w:r>
      <w:r w:rsidR="00BC4C74" w:rsidRPr="00BC4C74">
        <w:rPr>
          <w:rFonts w:ascii="Times New Roman" w:eastAsia="Calibri" w:hAnsi="Times New Roman" w:cs="Times New Roman"/>
          <w:sz w:val="28"/>
          <w:szCs w:val="28"/>
        </w:rPr>
        <w:t>» является учебной дисциплиной по выбору из обязательной предметной области «Общественные науки» ФГОС среднего общего образования.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</w:t>
      </w:r>
      <w:r w:rsidR="007068EA">
        <w:rPr>
          <w:rFonts w:ascii="Times New Roman" w:eastAsia="Calibri" w:hAnsi="Times New Roman" w:cs="Times New Roman"/>
          <w:sz w:val="28"/>
          <w:szCs w:val="28"/>
        </w:rPr>
        <w:t xml:space="preserve"> «География</w:t>
      </w: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3034C4">
        <w:rPr>
          <w:rFonts w:ascii="Times New Roman" w:eastAsia="Calibri" w:hAnsi="Times New Roman" w:cs="Times New Roman"/>
          <w:sz w:val="28"/>
          <w:szCs w:val="28"/>
        </w:rPr>
        <w:t>рекомендована</w:t>
      </w: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 ПЦК «Математического и естественнонаучного цикла»; учебного плана на </w:t>
      </w:r>
      <w:r w:rsidR="00D636CF" w:rsidRPr="00BC4C74">
        <w:rPr>
          <w:rFonts w:ascii="Times New Roman" w:eastAsia="Calibri" w:hAnsi="Times New Roman" w:cs="Times New Roman"/>
          <w:sz w:val="28"/>
          <w:szCs w:val="28"/>
        </w:rPr>
        <w:t>базе среднего общего</w:t>
      </w: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 образования (СОО).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68EA" w:rsidRPr="00BC4C74" w:rsidRDefault="007068EA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Default="00BC4C74" w:rsidP="008220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34C4" w:rsidRPr="00BC4C74" w:rsidRDefault="003034C4" w:rsidP="008220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8220A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220A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4. РЕЗУЛЬТАТЫ ОСВОЕНИЯ УЧЕБНОЙ ДИСЦИПЛИНЫ</w:t>
      </w:r>
    </w:p>
    <w:p w:rsid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E76" w:rsidRPr="00BC4C74" w:rsidRDefault="00376E76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8220A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Освоение содержания уч</w:t>
      </w:r>
      <w:r w:rsidR="007068EA">
        <w:rPr>
          <w:rFonts w:ascii="Times New Roman" w:eastAsia="Calibri" w:hAnsi="Times New Roman" w:cs="Times New Roman"/>
          <w:sz w:val="28"/>
          <w:szCs w:val="28"/>
        </w:rPr>
        <w:t>ебной дисциплины «География</w:t>
      </w:r>
      <w:r w:rsidRPr="00BC4C74">
        <w:rPr>
          <w:rFonts w:ascii="Times New Roman" w:eastAsia="Calibri" w:hAnsi="Times New Roman" w:cs="Times New Roman"/>
          <w:sz w:val="28"/>
          <w:szCs w:val="28"/>
        </w:rPr>
        <w:t>» об</w:t>
      </w:r>
      <w:r w:rsidR="00DF1150">
        <w:rPr>
          <w:rFonts w:ascii="Times New Roman" w:eastAsia="Calibri" w:hAnsi="Times New Roman" w:cs="Times New Roman"/>
          <w:sz w:val="28"/>
          <w:szCs w:val="28"/>
        </w:rPr>
        <w:t>еспечивает достижение обучающимися</w:t>
      </w: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 следующих </w:t>
      </w:r>
      <w:r w:rsidRPr="00BC4C74">
        <w:rPr>
          <w:rFonts w:ascii="Times New Roman" w:eastAsia="Calibri" w:hAnsi="Times New Roman" w:cs="Times New Roman"/>
          <w:bCs/>
          <w:sz w:val="28"/>
          <w:szCs w:val="28"/>
        </w:rPr>
        <w:t>результатов:</w:t>
      </w:r>
    </w:p>
    <w:p w:rsidR="00BC4C74" w:rsidRPr="007068EA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068EA">
        <w:rPr>
          <w:rFonts w:ascii="Times New Roman" w:eastAsia="Calibri" w:hAnsi="Times New Roman" w:cs="Times New Roman"/>
          <w:bCs/>
          <w:iCs/>
          <w:sz w:val="28"/>
          <w:szCs w:val="28"/>
        </w:rPr>
        <w:t>личностных</w:t>
      </w:r>
      <w:r w:rsidRPr="007068EA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сформированность ответственного отношения к обучению; готовность и способность обучающихся к саморазвитию и самообразованию на основе мотивации к обучению и познанию;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сформированность целостного мировоззрения, соответствующего современному уровню развития географической науки и общественной практики;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критичность мышления, владение первичными навыками анализа и критичной оценки получаемой информации;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креативность мышления, инициативность и находчивость</w:t>
      </w:r>
    </w:p>
    <w:p w:rsidR="00BC4C74" w:rsidRPr="007068EA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068EA">
        <w:rPr>
          <w:rFonts w:ascii="Times New Roman" w:eastAsia="Calibri" w:hAnsi="Times New Roman" w:cs="Times New Roman"/>
          <w:bCs/>
          <w:iCs/>
          <w:sz w:val="28"/>
          <w:szCs w:val="28"/>
        </w:rPr>
        <w:t>метапредметных</w:t>
      </w:r>
      <w:r w:rsidRPr="007068EA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владение навыками познавательной, учебно-исследовательской и проектной деятельности, а также навыками разрешения проблем готовность и способность к самостоятельному поиску методов решения практических задач, применению различных методов познания;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lastRenderedPageBreak/>
        <w:t>-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понимание места и роли географии в системе наук; представление об обширных междисциплинарных связях географии;</w:t>
      </w:r>
    </w:p>
    <w:p w:rsidR="00BC4C74" w:rsidRPr="007068EA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068EA">
        <w:rPr>
          <w:rFonts w:ascii="Times New Roman" w:eastAsia="Calibri" w:hAnsi="Times New Roman" w:cs="Times New Roman"/>
          <w:bCs/>
          <w:iCs/>
          <w:sz w:val="28"/>
          <w:szCs w:val="28"/>
        </w:rPr>
        <w:t>предметных</w:t>
      </w:r>
      <w:r w:rsidRPr="007068EA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владение представлениями о современной географической науке, ее участии в решении важнейших проблем человечества;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- владение умениями географического анализа и интерпретации разнообразной информации;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-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- сформированность представлений и знаний об основных проблемах взаимодействия природы и общества, </w:t>
      </w:r>
      <w:r w:rsidR="008220A4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Pr="00BC4C74">
        <w:rPr>
          <w:rFonts w:ascii="Times New Roman" w:eastAsia="Calibri" w:hAnsi="Times New Roman" w:cs="Times New Roman"/>
          <w:sz w:val="28"/>
          <w:szCs w:val="28"/>
        </w:rPr>
        <w:t>природных и социально-экономических аспектах экологических проблем.</w:t>
      </w: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8220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BC4C74" w:rsidRDefault="00BC4C74" w:rsidP="00DF115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310E36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10E3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5. СОДЕРЖАНИЕ УЧЕБНОЙ ДИСЦИПЛИНЫ</w:t>
      </w:r>
    </w:p>
    <w:p w:rsid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6E76" w:rsidRPr="00BC4C74" w:rsidRDefault="00376E76" w:rsidP="00BC4C7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C74" w:rsidRDefault="00BC4C74" w:rsidP="007068E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sz w:val="28"/>
          <w:szCs w:val="28"/>
        </w:rPr>
        <w:t>Введение</w:t>
      </w:r>
    </w:p>
    <w:p w:rsidR="007068EA" w:rsidRPr="00BC4C74" w:rsidRDefault="007068EA" w:rsidP="007068E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ab/>
        <w:t>География как наука. Её роль и значение в системе наук. Цели и задачи географии при освоении профессий СПО.</w:t>
      </w:r>
    </w:p>
    <w:p w:rsidR="007068EA" w:rsidRDefault="007068EA" w:rsidP="007068EA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BC4C74" w:rsidRDefault="00BC4C74" w:rsidP="007068E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sz w:val="28"/>
          <w:szCs w:val="28"/>
        </w:rPr>
        <w:t>Тема 1. Источники географической информации</w:t>
      </w:r>
    </w:p>
    <w:p w:rsidR="007068EA" w:rsidRPr="00BC4C74" w:rsidRDefault="007068EA" w:rsidP="007068E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Традиционные и новые методы географических исследований. Источники географической информации. Географические карты различной тематики и их практическое использование. Статистические материалы. Геоинформационные системы. Международные сравнения.</w:t>
      </w:r>
    </w:p>
    <w:p w:rsidR="00BC4C74" w:rsidRPr="007068EA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68EA">
        <w:rPr>
          <w:rFonts w:ascii="Times New Roman" w:eastAsia="Calibri" w:hAnsi="Times New Roman" w:cs="Times New Roman"/>
          <w:sz w:val="28"/>
          <w:szCs w:val="28"/>
        </w:rPr>
        <w:t>Практические занятия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Ознакомление с географическими картами различной тематики.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Нанесение основных географических объектов на контурную карту.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Составление карт (картосхем), отражающих различные географические явления и процессы.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Сопоставление географических карт различной тематики для определения тенденций и закономерностей развития географических явлений и процессов.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Использование статистических материалов и геоинформационных систем.</w:t>
      </w:r>
      <w:r w:rsidRPr="00BC4C74">
        <w:rPr>
          <w:rFonts w:ascii="Times New Roman" w:eastAsia="Calibri" w:hAnsi="Times New Roman" w:cs="Times New Roman"/>
          <w:sz w:val="28"/>
          <w:szCs w:val="28"/>
        </w:rPr>
        <w:br/>
      </w:r>
    </w:p>
    <w:p w:rsidR="00BC4C74" w:rsidRPr="007068EA" w:rsidRDefault="00BC4C74" w:rsidP="007068E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7068EA">
        <w:rPr>
          <w:rFonts w:ascii="Times New Roman" w:eastAsia="Calibri" w:hAnsi="Times New Roman" w:cs="Times New Roman"/>
          <w:b/>
          <w:iCs/>
          <w:sz w:val="28"/>
          <w:szCs w:val="28"/>
        </w:rPr>
        <w:t>Тема 2. Политическое устройство мира</w:t>
      </w:r>
    </w:p>
    <w:p w:rsidR="007068EA" w:rsidRPr="007068EA" w:rsidRDefault="007068EA" w:rsidP="007068E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Политическая карта мира. Исторические этапы ее формировании я и современные особенности. Суверенные государства и несамоуправляющиеся государственные образования. Группировка стран по площади территории и численности населения. Формы правления, типы государственного устройства и формы государственного режима.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</w:r>
    </w:p>
    <w:p w:rsidR="00BC4C74" w:rsidRPr="007068EA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7068EA">
        <w:rPr>
          <w:rFonts w:ascii="Times New Roman" w:eastAsia="Calibri" w:hAnsi="Times New Roman" w:cs="Times New Roman"/>
          <w:bCs/>
          <w:iCs/>
          <w:sz w:val="28"/>
          <w:szCs w:val="28"/>
        </w:rPr>
        <w:t>Практические занятия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7068EA">
        <w:rPr>
          <w:rFonts w:ascii="Times New Roman" w:eastAsia="Calibri" w:hAnsi="Times New Roman" w:cs="Times New Roman"/>
          <w:bCs/>
          <w:iCs/>
          <w:sz w:val="28"/>
          <w:szCs w:val="28"/>
        </w:rPr>
        <w:t>Ознакомление с политической</w:t>
      </w:r>
      <w:r w:rsidRPr="00BC4C7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картой мира.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Cs/>
          <w:iCs/>
          <w:sz w:val="28"/>
          <w:szCs w:val="28"/>
        </w:rPr>
        <w:t>Составление карт (картосхем), характеризующих государственное устройство стран мира, географию современных международных и региональных конфликтов.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Cs/>
          <w:iCs/>
          <w:sz w:val="28"/>
          <w:szCs w:val="28"/>
        </w:rPr>
        <w:t>Нанесение на контурную карту стран мира, крупнейших по площади территории и численности населения.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Cs/>
          <w:iCs/>
          <w:sz w:val="28"/>
          <w:szCs w:val="28"/>
        </w:rPr>
        <w:t>Составление тематических таблиц, характеризующих различные типы стран по уровню социально-экономического развития.</w:t>
      </w: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C74" w:rsidRPr="007068EA" w:rsidRDefault="00BC4C74" w:rsidP="007068E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7068E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Тема 3. География мировых природных ресурсов</w:t>
      </w:r>
    </w:p>
    <w:p w:rsidR="007068EA" w:rsidRPr="00BC4C74" w:rsidRDefault="007068EA" w:rsidP="007068E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C74" w:rsidRPr="00310E36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Взаимодействие человеческого общества и природной среды, его особенности на современном этапе. Экологизация хозяйственной деятельности человека. Географическая среда. Различные типы природопользования. Антропогенные природные комплексы. Геоэкологические проблемы.</w:t>
      </w:r>
      <w:r w:rsidR="00310E36" w:rsidRPr="00310E36">
        <w:t xml:space="preserve"> </w:t>
      </w:r>
      <w:r w:rsidR="00310E36" w:rsidRPr="00310E36">
        <w:rPr>
          <w:rFonts w:ascii="Times New Roman" w:eastAsia="Calibri" w:hAnsi="Times New Roman" w:cs="Times New Roman"/>
          <w:sz w:val="28"/>
          <w:szCs w:val="28"/>
        </w:rPr>
        <w:t>Особо охраняемые природные территории.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Природные условия и природные ресурсы. Виды природных ресурсов. Ресурсообеспеченность.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</w:r>
      <w:r w:rsidR="00310E36">
        <w:rPr>
          <w:rFonts w:ascii="Times New Roman" w:eastAsia="Calibri" w:hAnsi="Times New Roman" w:cs="Times New Roman"/>
          <w:sz w:val="28"/>
          <w:szCs w:val="28"/>
        </w:rPr>
        <w:t xml:space="preserve"> Проблемы и перспективы освоения природных ресурсов Арктики и Антарктики.</w:t>
      </w:r>
    </w:p>
    <w:p w:rsidR="00BC4C74" w:rsidRPr="007068EA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68EA">
        <w:rPr>
          <w:rFonts w:ascii="Times New Roman" w:eastAsia="Calibri" w:hAnsi="Times New Roman" w:cs="Times New Roman"/>
          <w:sz w:val="28"/>
          <w:szCs w:val="28"/>
        </w:rPr>
        <w:t>Практические занятия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Определение и сравнение обеспеченности различных регионов и сран мира основными видами природных ресурсов.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Выявление наиболее типичных экологических проблем, возникающих при использовании различных видов природных ресурсов. Поиск возможных путей их решения.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Экономическая оценка использования различных видов природных ресурсов.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Pr="007068EA" w:rsidRDefault="00BC4C74" w:rsidP="007068E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7068EA">
        <w:rPr>
          <w:rFonts w:ascii="Times New Roman" w:eastAsia="Calibri" w:hAnsi="Times New Roman" w:cs="Times New Roman"/>
          <w:b/>
          <w:iCs/>
          <w:sz w:val="28"/>
          <w:szCs w:val="28"/>
        </w:rPr>
        <w:t>Тема 4. География населения мира</w:t>
      </w:r>
    </w:p>
    <w:p w:rsidR="007068EA" w:rsidRPr="00BC4C74" w:rsidRDefault="007068EA" w:rsidP="007068E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ab/>
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</w:t>
      </w: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ab/>
        <w:t xml:space="preserve">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 </w:t>
      </w: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ab/>
        <w:t>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</w:t>
      </w: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ab/>
        <w:t>Расовый, этнолингвистический и религиозный состав населения.</w:t>
      </w: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ab/>
        <w:t>Размещение населения по территории земного шара. Средняя плотность населения в регионах и странах мира. Миграции населения и их основные направления.</w:t>
      </w: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ab/>
        <w:t xml:space="preserve">Урбанизация. «Ложная» урбанизация, </w:t>
      </w:r>
      <w:proofErr w:type="spellStart"/>
      <w:r w:rsidRPr="00BC4C74">
        <w:rPr>
          <w:rFonts w:ascii="Times New Roman" w:eastAsia="Calibri" w:hAnsi="Times New Roman" w:cs="Times New Roman"/>
          <w:sz w:val="28"/>
          <w:szCs w:val="28"/>
        </w:rPr>
        <w:t>субурбанизация</w:t>
      </w:r>
      <w:proofErr w:type="spellEnd"/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C4C74">
        <w:rPr>
          <w:rFonts w:ascii="Times New Roman" w:eastAsia="Calibri" w:hAnsi="Times New Roman" w:cs="Times New Roman"/>
          <w:sz w:val="28"/>
          <w:szCs w:val="28"/>
        </w:rPr>
        <w:t>рурбанизация</w:t>
      </w:r>
      <w:proofErr w:type="spellEnd"/>
      <w:r w:rsidRPr="00BC4C74">
        <w:rPr>
          <w:rFonts w:ascii="Times New Roman" w:eastAsia="Calibri" w:hAnsi="Times New Roman" w:cs="Times New Roman"/>
          <w:sz w:val="28"/>
          <w:szCs w:val="28"/>
        </w:rPr>
        <w:t>. Масштабы и темпы урбанизации в различных регионах и странах мира. Города-миллионеры, «сверхгорода» и мегаполисы.</w:t>
      </w:r>
    </w:p>
    <w:p w:rsidR="00BC4C74" w:rsidRPr="007068EA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ab/>
      </w:r>
      <w:r w:rsidRPr="007068EA">
        <w:rPr>
          <w:rFonts w:ascii="Times New Roman" w:eastAsia="Calibri" w:hAnsi="Times New Roman" w:cs="Times New Roman"/>
          <w:sz w:val="28"/>
          <w:szCs w:val="28"/>
        </w:rPr>
        <w:t>Практические занятия</w:t>
      </w: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ab/>
        <w:t>Анализ особенностей расселения населения в различных странах и регионах мира.</w:t>
      </w: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ab/>
        <w:t>Оценка демографической ситуации и особенностей демографической политики в различных странах и регионах мира.</w:t>
      </w: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lastRenderedPageBreak/>
        <w:tab/>
        <w:t>Сравнительная оценка качества жизни населения в различных странах и регионах мира.</w:t>
      </w: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ab/>
        <w:t>Оценка качества трудовых ресурсов в различных странах и регионах мира.</w:t>
      </w:r>
    </w:p>
    <w:p w:rsidR="00BC4C74" w:rsidRPr="00BC4C74" w:rsidRDefault="00BC4C74" w:rsidP="00DF115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ab/>
        <w:t>Сравнительная оценка культурных традиций различных народов.</w:t>
      </w:r>
    </w:p>
    <w:p w:rsidR="00376E76" w:rsidRDefault="00376E76" w:rsidP="00BC4C7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BC4C74" w:rsidRPr="007068EA" w:rsidRDefault="00BC4C74" w:rsidP="007068E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7068EA">
        <w:rPr>
          <w:rFonts w:ascii="Times New Roman" w:eastAsia="Calibri" w:hAnsi="Times New Roman" w:cs="Times New Roman"/>
          <w:b/>
          <w:iCs/>
          <w:sz w:val="28"/>
          <w:szCs w:val="28"/>
        </w:rPr>
        <w:t>Тема 5. Мировое хозяйство</w:t>
      </w:r>
    </w:p>
    <w:p w:rsidR="007068EA" w:rsidRPr="007068EA" w:rsidRDefault="007068EA" w:rsidP="007068E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BC4C74" w:rsidRPr="007068EA" w:rsidRDefault="00BC4C74" w:rsidP="007068E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7068EA">
        <w:rPr>
          <w:rFonts w:ascii="Times New Roman" w:eastAsia="Calibri" w:hAnsi="Times New Roman" w:cs="Times New Roman"/>
          <w:b/>
          <w:iCs/>
          <w:sz w:val="28"/>
          <w:szCs w:val="28"/>
        </w:rPr>
        <w:t>5.1</w:t>
      </w:r>
      <w:r w:rsidR="007068EA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7068EA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Современные особенности развития мирового хозяйства</w:t>
      </w:r>
    </w:p>
    <w:p w:rsidR="007068EA" w:rsidRPr="007068EA" w:rsidRDefault="007068EA" w:rsidP="00BC4C7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Научно-технический прогресс и его современные особенности.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Современные особенности развития мирового хозяйства.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 xml:space="preserve">Отраслевая культура мирового хозяйства. 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 </w:t>
      </w: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Default="00BC4C74" w:rsidP="007068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>5.2</w:t>
      </w:r>
      <w:r w:rsidR="007068EA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География отраслей первичной сферы мирового хозяйства</w:t>
      </w:r>
    </w:p>
    <w:p w:rsidR="007068EA" w:rsidRPr="00BC4C74" w:rsidRDefault="007068EA" w:rsidP="007068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Сельское хозяйство и его экономические особенности. Интенсивное и экстенсивное сельскохозяйственное производство. «Зелёная революция» и ее основные направления. Агропромышленный комплекс. География мирового растениеводства и животноводства. Лесное хозяйство и лесозаготовка.</w:t>
      </w:r>
    </w:p>
    <w:p w:rsid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Горнодобывающая промышленность. Географические аспекты добычи различных видов полезных ископаемых.</w:t>
      </w:r>
    </w:p>
    <w:p w:rsidR="007068EA" w:rsidRPr="00BC4C74" w:rsidRDefault="007068EA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Default="00BC4C74" w:rsidP="007068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>5.3</w:t>
      </w:r>
      <w:r w:rsidR="007068EA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География отраслей вторичной сферы мирового хозяйства</w:t>
      </w:r>
    </w:p>
    <w:p w:rsidR="007068EA" w:rsidRPr="00BC4C74" w:rsidRDefault="007068EA" w:rsidP="007068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Географические особенности мирового потребления мирового топлива, развития мировой электроэнергетики, черной и цветной металлургии, машиностроения, химической, лесной (перерабатывающие отрасли) и легкой промышленности.</w:t>
      </w:r>
    </w:p>
    <w:p w:rsidR="007068EA" w:rsidRPr="00BC4C74" w:rsidRDefault="007068EA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Default="00BC4C74" w:rsidP="007068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>5.4</w:t>
      </w:r>
      <w:r w:rsidR="007068EA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География отраслей третичной сферы мирового хозяйства</w:t>
      </w:r>
    </w:p>
    <w:p w:rsidR="007068EA" w:rsidRPr="00BC4C74" w:rsidRDefault="007068EA" w:rsidP="007068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 xml:space="preserve">Транспортный комплекс и его современная структура. Географические особенности развития различных видов мирового транспорта. Крупнейшие </w:t>
      </w:r>
      <w:r w:rsidRPr="00BC4C74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 xml:space="preserve">мировые морские торговые порты и аэропорты. Связь и ее современные виды. 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 xml:space="preserve">Дифференциация стран мира по уровню развития </w:t>
      </w:r>
      <w:proofErr w:type="spellStart"/>
      <w:r w:rsidRPr="00BC4C74">
        <w:rPr>
          <w:rFonts w:ascii="Times New Roman" w:eastAsia="Calibri" w:hAnsi="Times New Roman" w:cs="Times New Roman"/>
          <w:iCs/>
          <w:sz w:val="28"/>
          <w:szCs w:val="28"/>
        </w:rPr>
        <w:t>медецинских</w:t>
      </w:r>
      <w:proofErr w:type="spellEnd"/>
      <w:r w:rsidRPr="00BC4C74">
        <w:rPr>
          <w:rFonts w:ascii="Times New Roman" w:eastAsia="Calibri" w:hAnsi="Times New Roman" w:cs="Times New Roman"/>
          <w:iCs/>
          <w:sz w:val="28"/>
          <w:szCs w:val="28"/>
        </w:rPr>
        <w:t xml:space="preserve">, образовательных, туристских, деловых и информационных услуг. Современные особенности международной торговли товарами. </w:t>
      </w:r>
    </w:p>
    <w:p w:rsidR="00BC4C74" w:rsidRPr="007068EA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068EA">
        <w:rPr>
          <w:rFonts w:ascii="Times New Roman" w:eastAsia="Calibri" w:hAnsi="Times New Roman" w:cs="Times New Roman"/>
          <w:iCs/>
          <w:sz w:val="28"/>
          <w:szCs w:val="28"/>
        </w:rPr>
        <w:t>Практические занятия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Определение особенностей размещения различных отраслей мирового хозяйства.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Определение основных направлений международной торговли товарами и факторов, формирующих международную хозяйственную специализацию стран и регионов мира.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Определение основных направлений международной торговли товарами и факторов, формирующих международную хозяйственную специализацию стран и регионов мира.</w:t>
      </w:r>
    </w:p>
    <w:p w:rsidR="00376E76" w:rsidRDefault="00376E76" w:rsidP="00BC4C7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BC4C74" w:rsidRDefault="00BC4C74" w:rsidP="007068E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>Тема 6. Регионы мира</w:t>
      </w:r>
    </w:p>
    <w:p w:rsidR="007068EA" w:rsidRPr="00BC4C74" w:rsidRDefault="007068EA" w:rsidP="007068E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BC4C74" w:rsidRDefault="00BC4C74" w:rsidP="007068E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>6.1</w:t>
      </w:r>
      <w:r w:rsidR="007068EA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География населения и хозяйства Зарубежной Европы</w:t>
      </w:r>
    </w:p>
    <w:p w:rsidR="007068EA" w:rsidRPr="00BC4C74" w:rsidRDefault="007068EA" w:rsidP="007068E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Место и роль Зарубежной Европы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</w:t>
      </w: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ab/>
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</w: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</w:p>
    <w:p w:rsidR="00BC4C74" w:rsidRDefault="00BC4C74" w:rsidP="007068E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>6.2</w:t>
      </w:r>
      <w:r w:rsidR="007068EA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География населения и хозяйства Зарубежной Азии</w:t>
      </w:r>
    </w:p>
    <w:p w:rsidR="007068EA" w:rsidRPr="00BC4C74" w:rsidRDefault="007068EA" w:rsidP="007068E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Место и роль Зарубежной Азии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Интеграционные группировки.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Япония, Китай и Индия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Default="00BC4C74" w:rsidP="00DF75C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>6.3</w:t>
      </w:r>
      <w:r w:rsidR="00DF75CA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География населения и хозяйства Африки</w:t>
      </w:r>
    </w:p>
    <w:p w:rsidR="00DF75CA" w:rsidRPr="00BC4C74" w:rsidRDefault="00DF75CA" w:rsidP="00DF75C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 xml:space="preserve">Место и роль Африки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</w:t>
      </w:r>
      <w:r w:rsidRPr="00BC4C74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Отрасли международной специализации. Территориальная структура хозяйства. Интеграционные группировки.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Default="00BC4C74" w:rsidP="00DF75C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>6.4</w:t>
      </w:r>
      <w:r w:rsidR="00DF75CA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География населения и хозяйства Северной Америки</w:t>
      </w:r>
    </w:p>
    <w:p w:rsidR="00DF75CA" w:rsidRPr="00BC4C74" w:rsidRDefault="00DF75CA" w:rsidP="00DF75C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США. Условия их формирования и развития. Особенности политической системы. Природно-ресурсный потенциал, население, ведущие отрасли хозяйства и экономические районы.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Default="00BC4C74" w:rsidP="00DF75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>6.5</w:t>
      </w:r>
      <w:r w:rsidR="00DF75CA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География населения и хозяйства Латинской Америки</w:t>
      </w:r>
    </w:p>
    <w:p w:rsidR="00DF75CA" w:rsidRPr="00BC4C74" w:rsidRDefault="00DF75CA" w:rsidP="00DF75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Место и роль Латинской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 xml:space="preserve">Бразилия и Мексика как ведущие страны Латинской Америки. Условия их формирования </w:t>
      </w:r>
      <w:r w:rsidR="00DF75CA" w:rsidRPr="00BC4C74">
        <w:rPr>
          <w:rFonts w:ascii="Times New Roman" w:eastAsia="Calibri" w:hAnsi="Times New Roman" w:cs="Times New Roman"/>
          <w:iCs/>
          <w:sz w:val="28"/>
          <w:szCs w:val="28"/>
        </w:rPr>
        <w:t>и развития</w:t>
      </w:r>
      <w:r w:rsidRPr="00BC4C74">
        <w:rPr>
          <w:rFonts w:ascii="Times New Roman" w:eastAsia="Calibri" w:hAnsi="Times New Roman" w:cs="Times New Roman"/>
          <w:iCs/>
          <w:sz w:val="28"/>
          <w:szCs w:val="28"/>
        </w:rPr>
        <w:t>. Особенности политической системы. Природно-ресурсный потенциал, население, ведущие отрасли хозяйства и их территориальная структура.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Default="00BC4C74" w:rsidP="00DF75C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>6.6</w:t>
      </w:r>
      <w:r w:rsidR="00DF75CA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География населения и хозяйства Австралии и Океании</w:t>
      </w:r>
    </w:p>
    <w:p w:rsidR="00DF75CA" w:rsidRPr="00BC4C74" w:rsidRDefault="00DF75CA" w:rsidP="00DF75C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</w:t>
      </w:r>
    </w:p>
    <w:p w:rsidR="00BC4C74" w:rsidRPr="00DF75CA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DF75CA">
        <w:rPr>
          <w:rFonts w:ascii="Times New Roman" w:eastAsia="Calibri" w:hAnsi="Times New Roman" w:cs="Times New Roman"/>
          <w:bCs/>
          <w:iCs/>
          <w:sz w:val="28"/>
          <w:szCs w:val="28"/>
        </w:rPr>
        <w:t>Практические занятия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 xml:space="preserve">Установление взаимосвязей между природно-ресурсным потенциалом различных территорий и размещением населения и хозяйства. 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Составление комплексно экономико-географической характеристики стран и регионов мира.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Default="00BC4C74" w:rsidP="00DF75C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>Тема 7. Россия в современном мире</w:t>
      </w:r>
    </w:p>
    <w:p w:rsidR="00DF75CA" w:rsidRPr="00BC4C74" w:rsidRDefault="00DF75CA" w:rsidP="00DF75C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Россия на политической карте мира. Изменение географического, геополитического и геоэкономического положения России на рубеже ХХ – ХХ веков. Характеристика современного этапа социально-экономического развития.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Место России в мировом хозяйстве и международном географическом разделении труда. Ее участие в международной торговле товарами и других форм внешнеэкономических связей. Особенности территориальной структуры хозяйства. География отраслей международной специализации.</w:t>
      </w:r>
    </w:p>
    <w:p w:rsidR="00BC4C74" w:rsidRPr="00DF75CA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DF75CA">
        <w:rPr>
          <w:rFonts w:ascii="Times New Roman" w:eastAsia="Calibri" w:hAnsi="Times New Roman" w:cs="Times New Roman"/>
          <w:iCs/>
          <w:sz w:val="28"/>
          <w:szCs w:val="28"/>
        </w:rPr>
        <w:t>Практические занятия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Оценка современного геополитического и геоэкономического положения России.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Определение роли России и ее отдельных регионов в международном географическом разделении труда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Определение отраслевой и территориальной структуры внешней торговли товарами России.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Составление карт (картосхем) внешнеторговых связей России</w:t>
      </w: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Default="00BC4C74" w:rsidP="00DF75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>Тема 8. Географические аспекты современных глобальных проблем человечества</w:t>
      </w:r>
    </w:p>
    <w:p w:rsidR="00DF75CA" w:rsidRPr="00BC4C74" w:rsidRDefault="00DF75CA" w:rsidP="00DF75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Глобальные проблемы человечества.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глобальных проблем человечества.</w:t>
      </w:r>
    </w:p>
    <w:p w:rsidR="00BC4C74" w:rsidRPr="00DF75CA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DF75CA">
        <w:rPr>
          <w:rFonts w:ascii="Times New Roman" w:eastAsia="Calibri" w:hAnsi="Times New Roman" w:cs="Times New Roman"/>
          <w:bCs/>
          <w:iCs/>
          <w:sz w:val="28"/>
          <w:szCs w:val="28"/>
        </w:rPr>
        <w:t>Практические занятия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Cs/>
          <w:iCs/>
          <w:sz w:val="28"/>
          <w:szCs w:val="28"/>
        </w:rPr>
        <w:t>Использование географических карт для выявления регионов с неблагоприятной экологической ситуацией, а также географических аспектов других глобальных проблем человечества.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Cs/>
          <w:iCs/>
          <w:sz w:val="28"/>
          <w:szCs w:val="28"/>
        </w:rPr>
        <w:t>Выявление и оценка важнейших международных событий и ситуаций, связанных с глобальными проблемами человечества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310E36" w:rsidRDefault="00310E36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310E36" w:rsidRDefault="00310E36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310E36" w:rsidRDefault="00310E36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310E36" w:rsidRDefault="00310E36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310E36" w:rsidRDefault="00310E36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310E36" w:rsidRDefault="00310E36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310E36" w:rsidRDefault="00310E36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310E36" w:rsidRDefault="00310E36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310E36" w:rsidRDefault="00310E36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310E36" w:rsidRDefault="00310E36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310E36" w:rsidRDefault="00310E36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310E36" w:rsidRDefault="00310E36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310E36" w:rsidRDefault="00310E36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376E76" w:rsidRDefault="00376E76" w:rsidP="00BC4C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DF75CA" w:rsidRPr="00BC4C74" w:rsidRDefault="00DF75CA" w:rsidP="00BC4C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310E36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310E36">
        <w:rPr>
          <w:rFonts w:ascii="Times New Roman" w:eastAsia="Calibri" w:hAnsi="Times New Roman" w:cs="Times New Roman"/>
          <w:b/>
          <w:iCs/>
          <w:sz w:val="24"/>
          <w:szCs w:val="24"/>
        </w:rPr>
        <w:lastRenderedPageBreak/>
        <w:t xml:space="preserve">6. ТЕМЫ РЕФЕРАТОВ (ДОКЛАДОВ), ИНДИВИДУАЛЬНЫХ ПРОЕКТОВ </w:t>
      </w:r>
    </w:p>
    <w:p w:rsidR="00310E36" w:rsidRDefault="00310E36" w:rsidP="00310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376E76" w:rsidRDefault="00376E76" w:rsidP="00310E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BC4C74" w:rsidRPr="00BC4C74" w:rsidRDefault="00DF75CA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1. </w:t>
      </w:r>
      <w:r w:rsidR="00BC4C74" w:rsidRPr="00BC4C74">
        <w:rPr>
          <w:rFonts w:ascii="Times New Roman" w:eastAsia="Calibri" w:hAnsi="Times New Roman" w:cs="Times New Roman"/>
          <w:iCs/>
          <w:sz w:val="28"/>
          <w:szCs w:val="28"/>
        </w:rPr>
        <w:t>Новейшие изменения политической карты мира.</w:t>
      </w:r>
    </w:p>
    <w:p w:rsidR="00BC4C74" w:rsidRPr="00BC4C74" w:rsidRDefault="00DF75CA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2. </w:t>
      </w:r>
      <w:r w:rsidR="00BC4C74" w:rsidRPr="00BC4C74">
        <w:rPr>
          <w:rFonts w:ascii="Times New Roman" w:eastAsia="Calibri" w:hAnsi="Times New Roman" w:cs="Times New Roman"/>
          <w:iCs/>
          <w:sz w:val="28"/>
          <w:szCs w:val="28"/>
        </w:rPr>
        <w:t>Особенности распределения различных видов минеральных ресурсов по регионам и странам мира.</w:t>
      </w:r>
    </w:p>
    <w:p w:rsidR="00BC4C74" w:rsidRPr="00BC4C74" w:rsidRDefault="00DF75CA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3. </w:t>
      </w:r>
      <w:r w:rsidR="00BC4C74" w:rsidRPr="00BC4C74">
        <w:rPr>
          <w:rFonts w:ascii="Times New Roman" w:eastAsia="Calibri" w:hAnsi="Times New Roman" w:cs="Times New Roman"/>
          <w:iCs/>
          <w:sz w:val="28"/>
          <w:szCs w:val="28"/>
        </w:rPr>
        <w:t>Типы природопользования в различных регионах и странах мира.</w:t>
      </w:r>
    </w:p>
    <w:p w:rsidR="00BC4C74" w:rsidRPr="00BC4C74" w:rsidRDefault="00DF75CA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4. </w:t>
      </w:r>
      <w:r w:rsidR="00BC4C74" w:rsidRPr="00BC4C74">
        <w:rPr>
          <w:rFonts w:ascii="Times New Roman" w:eastAsia="Calibri" w:hAnsi="Times New Roman" w:cs="Times New Roman"/>
          <w:iCs/>
          <w:sz w:val="28"/>
          <w:szCs w:val="28"/>
        </w:rPr>
        <w:t>Особенности современного воспроизводства мирового населения.</w:t>
      </w:r>
    </w:p>
    <w:p w:rsidR="00BC4C74" w:rsidRPr="00BC4C74" w:rsidRDefault="00DF75CA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5. </w:t>
      </w:r>
      <w:r w:rsidR="00BC4C74" w:rsidRPr="00BC4C74">
        <w:rPr>
          <w:rFonts w:ascii="Times New Roman" w:eastAsia="Calibri" w:hAnsi="Times New Roman" w:cs="Times New Roman"/>
          <w:iCs/>
          <w:sz w:val="28"/>
          <w:szCs w:val="28"/>
        </w:rPr>
        <w:t>Демографическая политика в Китае и Индии: цели, метолы, результаты.</w:t>
      </w:r>
    </w:p>
    <w:p w:rsidR="00BC4C74" w:rsidRPr="00BC4C74" w:rsidRDefault="00DF75CA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6. </w:t>
      </w:r>
      <w:r w:rsidR="00BC4C74" w:rsidRPr="00BC4C74">
        <w:rPr>
          <w:rFonts w:ascii="Times New Roman" w:eastAsia="Calibri" w:hAnsi="Times New Roman" w:cs="Times New Roman"/>
          <w:iCs/>
          <w:sz w:val="28"/>
          <w:szCs w:val="28"/>
        </w:rPr>
        <w:t>Качество жизни населения в различных странах и регионах мира.</w:t>
      </w:r>
    </w:p>
    <w:p w:rsidR="00BC4C74" w:rsidRPr="00BC4C74" w:rsidRDefault="00DF75CA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7. </w:t>
      </w:r>
      <w:r w:rsidR="00BC4C74" w:rsidRPr="00BC4C74">
        <w:rPr>
          <w:rFonts w:ascii="Times New Roman" w:eastAsia="Calibri" w:hAnsi="Times New Roman" w:cs="Times New Roman"/>
          <w:iCs/>
          <w:sz w:val="28"/>
          <w:szCs w:val="28"/>
        </w:rPr>
        <w:t>Языки народов мира.</w:t>
      </w:r>
    </w:p>
    <w:p w:rsidR="00BC4C74" w:rsidRPr="00BC4C74" w:rsidRDefault="00DF75CA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8. </w:t>
      </w:r>
      <w:r w:rsidR="00BC4C74" w:rsidRPr="00BC4C74">
        <w:rPr>
          <w:rFonts w:ascii="Times New Roman" w:eastAsia="Calibri" w:hAnsi="Times New Roman" w:cs="Times New Roman"/>
          <w:iCs/>
          <w:sz w:val="28"/>
          <w:szCs w:val="28"/>
        </w:rPr>
        <w:t>Современные международные миграции населения.</w:t>
      </w:r>
    </w:p>
    <w:p w:rsidR="00BC4C74" w:rsidRPr="00BC4C74" w:rsidRDefault="00DF75CA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9. </w:t>
      </w:r>
      <w:r w:rsidR="00BC4C74" w:rsidRPr="00BC4C74">
        <w:rPr>
          <w:rFonts w:ascii="Times New Roman" w:eastAsia="Calibri" w:hAnsi="Times New Roman" w:cs="Times New Roman"/>
          <w:iCs/>
          <w:sz w:val="28"/>
          <w:szCs w:val="28"/>
        </w:rPr>
        <w:t>Особенности урбанизации в развивающихся странах.</w:t>
      </w:r>
    </w:p>
    <w:p w:rsidR="00BC4C74" w:rsidRPr="00BC4C74" w:rsidRDefault="00DF75CA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10. </w:t>
      </w:r>
      <w:r w:rsidR="00BC4C74" w:rsidRPr="00BC4C74">
        <w:rPr>
          <w:rFonts w:ascii="Times New Roman" w:eastAsia="Calibri" w:hAnsi="Times New Roman" w:cs="Times New Roman"/>
          <w:iCs/>
          <w:sz w:val="28"/>
          <w:szCs w:val="28"/>
        </w:rPr>
        <w:t>Размещение «сверхгородов» по регионам и странам мира.</w:t>
      </w:r>
    </w:p>
    <w:p w:rsidR="00BC4C74" w:rsidRPr="00BC4C74" w:rsidRDefault="00DF75CA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11. </w:t>
      </w:r>
      <w:r w:rsidR="00BC4C74" w:rsidRPr="00BC4C74">
        <w:rPr>
          <w:rFonts w:ascii="Times New Roman" w:eastAsia="Calibri" w:hAnsi="Times New Roman" w:cs="Times New Roman"/>
          <w:iCs/>
          <w:sz w:val="28"/>
          <w:szCs w:val="28"/>
        </w:rPr>
        <w:t>Ведущие мировые районы плантационного растениеводства и товарного животноводства.</w:t>
      </w:r>
    </w:p>
    <w:p w:rsidR="00BC4C74" w:rsidRPr="00BC4C74" w:rsidRDefault="00DF75CA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12. </w:t>
      </w:r>
      <w:r w:rsidR="00BC4C74" w:rsidRPr="00BC4C74">
        <w:rPr>
          <w:rFonts w:ascii="Times New Roman" w:eastAsia="Calibri" w:hAnsi="Times New Roman" w:cs="Times New Roman"/>
          <w:iCs/>
          <w:sz w:val="28"/>
          <w:szCs w:val="28"/>
        </w:rPr>
        <w:t>Изменение территориальной структуры мировой добычи нефти и природного газа.</w:t>
      </w:r>
    </w:p>
    <w:p w:rsidR="00BC4C74" w:rsidRPr="00BC4C74" w:rsidRDefault="00DF75CA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13. </w:t>
      </w:r>
      <w:r w:rsidR="00BC4C74" w:rsidRPr="00BC4C74">
        <w:rPr>
          <w:rFonts w:ascii="Times New Roman" w:eastAsia="Calibri" w:hAnsi="Times New Roman" w:cs="Times New Roman"/>
          <w:iCs/>
          <w:sz w:val="28"/>
          <w:szCs w:val="28"/>
        </w:rPr>
        <w:t>Крупнейшие автомобилестроительные компании мира.</w:t>
      </w:r>
    </w:p>
    <w:p w:rsidR="00BC4C74" w:rsidRPr="00BC4C74" w:rsidRDefault="00DF75CA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14. </w:t>
      </w:r>
      <w:r w:rsidR="00BC4C74" w:rsidRPr="00BC4C74">
        <w:rPr>
          <w:rFonts w:ascii="Times New Roman" w:eastAsia="Calibri" w:hAnsi="Times New Roman" w:cs="Times New Roman"/>
          <w:iCs/>
          <w:sz w:val="28"/>
          <w:szCs w:val="28"/>
        </w:rPr>
        <w:t>Современный географический рисунок мирового морского портового хозяйства.</w:t>
      </w:r>
    </w:p>
    <w:p w:rsidR="00BC4C74" w:rsidRPr="00BC4C74" w:rsidRDefault="00DF75CA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15. </w:t>
      </w:r>
      <w:r w:rsidR="00BC4C74" w:rsidRPr="00BC4C74">
        <w:rPr>
          <w:rFonts w:ascii="Times New Roman" w:eastAsia="Calibri" w:hAnsi="Times New Roman" w:cs="Times New Roman"/>
          <w:iCs/>
          <w:sz w:val="28"/>
          <w:szCs w:val="28"/>
        </w:rPr>
        <w:t>Международный туризм в различных странах и регионах мира.</w:t>
      </w:r>
    </w:p>
    <w:p w:rsidR="00BC4C74" w:rsidRPr="00BC4C74" w:rsidRDefault="00DF75CA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16. </w:t>
      </w:r>
      <w:r w:rsidR="00BC4C74" w:rsidRPr="00BC4C74">
        <w:rPr>
          <w:rFonts w:ascii="Times New Roman" w:eastAsia="Calibri" w:hAnsi="Times New Roman" w:cs="Times New Roman"/>
          <w:iCs/>
          <w:sz w:val="28"/>
          <w:szCs w:val="28"/>
        </w:rPr>
        <w:t>«Горячие точки» на карте Зарубежной Европы»</w:t>
      </w:r>
    </w:p>
    <w:p w:rsidR="00BC4C74" w:rsidRPr="00BC4C74" w:rsidRDefault="00DF75CA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17. </w:t>
      </w:r>
      <w:r w:rsidR="00BC4C74" w:rsidRPr="00BC4C74">
        <w:rPr>
          <w:rFonts w:ascii="Times New Roman" w:eastAsia="Calibri" w:hAnsi="Times New Roman" w:cs="Times New Roman"/>
          <w:iCs/>
          <w:sz w:val="28"/>
          <w:szCs w:val="28"/>
        </w:rPr>
        <w:t>Запад и Восток Германии сегодня</w:t>
      </w:r>
    </w:p>
    <w:p w:rsidR="00BC4C74" w:rsidRPr="00BC4C74" w:rsidRDefault="00DF75CA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18. </w:t>
      </w:r>
      <w:r w:rsidR="00BC4C74" w:rsidRPr="00BC4C74">
        <w:rPr>
          <w:rFonts w:ascii="Times New Roman" w:eastAsia="Calibri" w:hAnsi="Times New Roman" w:cs="Times New Roman"/>
          <w:iCs/>
          <w:sz w:val="28"/>
          <w:szCs w:val="28"/>
        </w:rPr>
        <w:t>Этнолингвистический и религиозный состав населения субрегионов Зарубежной Азии.</w:t>
      </w:r>
    </w:p>
    <w:p w:rsidR="00BC4C74" w:rsidRPr="00BC4C74" w:rsidRDefault="00DF75CA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19. </w:t>
      </w:r>
      <w:r w:rsidR="00BC4C74" w:rsidRPr="00BC4C74">
        <w:rPr>
          <w:rFonts w:ascii="Times New Roman" w:eastAsia="Calibri" w:hAnsi="Times New Roman" w:cs="Times New Roman"/>
          <w:iCs/>
          <w:sz w:val="28"/>
          <w:szCs w:val="28"/>
        </w:rPr>
        <w:t xml:space="preserve">Экономические реформы в Японии, Южной Корее </w:t>
      </w:r>
      <w:proofErr w:type="gramStart"/>
      <w:r w:rsidR="00BC4C74" w:rsidRPr="00BC4C74">
        <w:rPr>
          <w:rFonts w:ascii="Times New Roman" w:eastAsia="Calibri" w:hAnsi="Times New Roman" w:cs="Times New Roman"/>
          <w:iCs/>
          <w:sz w:val="28"/>
          <w:szCs w:val="28"/>
        </w:rPr>
        <w:t>и  Китае</w:t>
      </w:r>
      <w:proofErr w:type="gramEnd"/>
      <w:r w:rsidR="00BC4C74" w:rsidRPr="00BC4C74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BC4C74" w:rsidRPr="00BC4C74" w:rsidRDefault="00DF75CA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20. </w:t>
      </w:r>
      <w:r w:rsidR="00BC4C74" w:rsidRPr="00BC4C74">
        <w:rPr>
          <w:rFonts w:ascii="Times New Roman" w:eastAsia="Calibri" w:hAnsi="Times New Roman" w:cs="Times New Roman"/>
          <w:iCs/>
          <w:sz w:val="28"/>
          <w:szCs w:val="28"/>
        </w:rPr>
        <w:t>Особенности политической карты Африки.</w:t>
      </w:r>
    </w:p>
    <w:p w:rsidR="00BC4C74" w:rsidRPr="00BC4C74" w:rsidRDefault="00DF75CA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21. </w:t>
      </w:r>
      <w:r w:rsidR="00BC4C74" w:rsidRPr="00BC4C74">
        <w:rPr>
          <w:rFonts w:ascii="Times New Roman" w:eastAsia="Calibri" w:hAnsi="Times New Roman" w:cs="Times New Roman"/>
          <w:iCs/>
          <w:sz w:val="28"/>
          <w:szCs w:val="28"/>
        </w:rPr>
        <w:t>Типы воспроизводства населения, показатели качества жизни населения и уровень урбанизации в странах Африки.</w:t>
      </w:r>
    </w:p>
    <w:p w:rsidR="00BC4C74" w:rsidRPr="00BC4C74" w:rsidRDefault="00DF75CA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22. </w:t>
      </w:r>
      <w:r w:rsidR="00BC4C74" w:rsidRPr="00BC4C74">
        <w:rPr>
          <w:rFonts w:ascii="Times New Roman" w:eastAsia="Calibri" w:hAnsi="Times New Roman" w:cs="Times New Roman"/>
          <w:iCs/>
          <w:sz w:val="28"/>
          <w:szCs w:val="28"/>
        </w:rPr>
        <w:t>Американская нация: от «плавильного котла» к «миске с салатом».</w:t>
      </w:r>
    </w:p>
    <w:p w:rsidR="00BC4C74" w:rsidRPr="00BC4C74" w:rsidRDefault="00DF75CA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23. </w:t>
      </w:r>
      <w:r w:rsidR="00BC4C74" w:rsidRPr="00BC4C74">
        <w:rPr>
          <w:rFonts w:ascii="Times New Roman" w:eastAsia="Calibri" w:hAnsi="Times New Roman" w:cs="Times New Roman"/>
          <w:iCs/>
          <w:sz w:val="28"/>
          <w:szCs w:val="28"/>
        </w:rPr>
        <w:t>Географический рисунок хозяйства США</w:t>
      </w:r>
    </w:p>
    <w:p w:rsidR="00BC4C74" w:rsidRPr="00BC4C74" w:rsidRDefault="00DF75CA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24. </w:t>
      </w:r>
      <w:r w:rsidR="00BC4C74" w:rsidRPr="00BC4C74">
        <w:rPr>
          <w:rFonts w:ascii="Times New Roman" w:eastAsia="Calibri" w:hAnsi="Times New Roman" w:cs="Times New Roman"/>
          <w:iCs/>
          <w:sz w:val="28"/>
          <w:szCs w:val="28"/>
        </w:rPr>
        <w:t>Расово-этнический состав населения стран Латинской Америки.</w:t>
      </w:r>
    </w:p>
    <w:p w:rsidR="00BC4C74" w:rsidRPr="00BC4C74" w:rsidRDefault="00DF75CA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25. </w:t>
      </w:r>
      <w:r w:rsidR="00BC4C74" w:rsidRPr="00BC4C74">
        <w:rPr>
          <w:rFonts w:ascii="Times New Roman" w:eastAsia="Calibri" w:hAnsi="Times New Roman" w:cs="Times New Roman"/>
          <w:iCs/>
          <w:sz w:val="28"/>
          <w:szCs w:val="28"/>
        </w:rPr>
        <w:t>Отрасли международной хозяйственной специализации Австралии.</w:t>
      </w:r>
    </w:p>
    <w:p w:rsidR="00BC4C74" w:rsidRPr="00BC4C74" w:rsidRDefault="00DF75CA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26. </w:t>
      </w:r>
      <w:r w:rsidR="00BC4C74" w:rsidRPr="00BC4C74">
        <w:rPr>
          <w:rFonts w:ascii="Times New Roman" w:eastAsia="Calibri" w:hAnsi="Times New Roman" w:cs="Times New Roman"/>
          <w:iCs/>
          <w:sz w:val="28"/>
          <w:szCs w:val="28"/>
        </w:rPr>
        <w:t>Особенности современного экономико-географического положения России.</w:t>
      </w:r>
    </w:p>
    <w:p w:rsidR="00BC4C74" w:rsidRPr="00BC4C74" w:rsidRDefault="00DF75CA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27. </w:t>
      </w:r>
      <w:r w:rsidR="00BC4C74" w:rsidRPr="00BC4C74">
        <w:rPr>
          <w:rFonts w:ascii="Times New Roman" w:eastAsia="Calibri" w:hAnsi="Times New Roman" w:cs="Times New Roman"/>
          <w:iCs/>
          <w:sz w:val="28"/>
          <w:szCs w:val="28"/>
        </w:rPr>
        <w:t>Внешняя торговля товарами России.</w:t>
      </w:r>
    </w:p>
    <w:p w:rsidR="00BC4C74" w:rsidRPr="00BC4C74" w:rsidRDefault="00DF75CA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28. </w:t>
      </w:r>
      <w:r w:rsidR="00BC4C74" w:rsidRPr="00BC4C74">
        <w:rPr>
          <w:rFonts w:ascii="Times New Roman" w:eastAsia="Calibri" w:hAnsi="Times New Roman" w:cs="Times New Roman"/>
          <w:iCs/>
          <w:sz w:val="28"/>
          <w:szCs w:val="28"/>
        </w:rPr>
        <w:t>Глобальная проблема изменения климата.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376E76" w:rsidRPr="00BC4C74" w:rsidRDefault="00376E76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310E36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310E36">
        <w:rPr>
          <w:rFonts w:ascii="Times New Roman" w:eastAsia="Calibri" w:hAnsi="Times New Roman" w:cs="Times New Roman"/>
          <w:b/>
          <w:iCs/>
          <w:sz w:val="24"/>
          <w:szCs w:val="24"/>
        </w:rPr>
        <w:lastRenderedPageBreak/>
        <w:t>7. ТЕМАТИЧЕСКОЕ ПЛАНИРОВАНИЕ</w:t>
      </w:r>
    </w:p>
    <w:p w:rsid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376E76" w:rsidRPr="00BC4C74" w:rsidRDefault="00376E76" w:rsidP="00BC4C7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8B4D47" w:rsidRPr="00DF75CA" w:rsidRDefault="00BC4C74" w:rsidP="00DF75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При реализации содержания общеобразов</w:t>
      </w:r>
      <w:r w:rsidR="00DF75CA">
        <w:rPr>
          <w:rFonts w:ascii="Times New Roman" w:eastAsia="Calibri" w:hAnsi="Times New Roman" w:cs="Times New Roman"/>
          <w:iCs/>
          <w:sz w:val="28"/>
          <w:szCs w:val="28"/>
        </w:rPr>
        <w:t>ательной учебной дисциплины «География</w:t>
      </w:r>
      <w:r w:rsidR="00310E36" w:rsidRPr="00BC4C74">
        <w:rPr>
          <w:rFonts w:ascii="Times New Roman" w:eastAsia="Calibri" w:hAnsi="Times New Roman" w:cs="Times New Roman"/>
          <w:iCs/>
          <w:sz w:val="28"/>
          <w:szCs w:val="28"/>
        </w:rPr>
        <w:t>», в</w:t>
      </w:r>
      <w:r w:rsidRPr="00BC4C74">
        <w:rPr>
          <w:rFonts w:ascii="Times New Roman" w:eastAsia="Calibri" w:hAnsi="Times New Roman" w:cs="Times New Roman"/>
          <w:iCs/>
          <w:sz w:val="28"/>
          <w:szCs w:val="28"/>
        </w:rPr>
        <w:t xml:space="preserve"> пределах освоения ОПОП СПО на базе основного общего образования с получением среднего общего образования (ППКРС) учебная нагрузка обучающихся по профес</w:t>
      </w:r>
      <w:r w:rsidR="00D636CF">
        <w:rPr>
          <w:rFonts w:ascii="Times New Roman" w:eastAsia="Calibri" w:hAnsi="Times New Roman" w:cs="Times New Roman"/>
          <w:iCs/>
          <w:sz w:val="28"/>
          <w:szCs w:val="28"/>
        </w:rPr>
        <w:t>сии СПО техн</w:t>
      </w:r>
      <w:r w:rsidR="001017ED">
        <w:rPr>
          <w:rFonts w:ascii="Times New Roman" w:eastAsia="Calibri" w:hAnsi="Times New Roman" w:cs="Times New Roman"/>
          <w:iCs/>
          <w:sz w:val="28"/>
          <w:szCs w:val="28"/>
        </w:rPr>
        <w:t>ического</w:t>
      </w:r>
      <w:r w:rsidRPr="00BC4C74">
        <w:rPr>
          <w:rFonts w:ascii="Times New Roman" w:eastAsia="Calibri" w:hAnsi="Times New Roman" w:cs="Times New Roman"/>
          <w:iCs/>
          <w:sz w:val="28"/>
          <w:szCs w:val="28"/>
        </w:rPr>
        <w:t xml:space="preserve"> профиля профессионального образования </w:t>
      </w:r>
      <w:r w:rsidR="00DF75CA">
        <w:rPr>
          <w:rFonts w:ascii="Times New Roman" w:eastAsia="Calibri" w:hAnsi="Times New Roman" w:cs="Times New Roman"/>
          <w:sz w:val="28"/>
          <w:szCs w:val="28"/>
        </w:rPr>
        <w:t>270835.02 Бригадир-путеец составляет:</w:t>
      </w:r>
    </w:p>
    <w:p w:rsidR="00BC4C74" w:rsidRPr="00BC4C74" w:rsidRDefault="00DF75CA" w:rsidP="00310E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Максимальная   нагрузка 10</w:t>
      </w:r>
      <w:r w:rsidR="00DF1150">
        <w:rPr>
          <w:rFonts w:ascii="Times New Roman" w:eastAsia="Calibri" w:hAnsi="Times New Roman" w:cs="Times New Roman"/>
          <w:iCs/>
          <w:sz w:val="28"/>
          <w:szCs w:val="28"/>
        </w:rPr>
        <w:t>8</w:t>
      </w:r>
      <w:r w:rsidR="00BC4C74" w:rsidRPr="00BC4C74">
        <w:rPr>
          <w:rFonts w:ascii="Times New Roman" w:eastAsia="Calibri" w:hAnsi="Times New Roman" w:cs="Times New Roman"/>
          <w:iCs/>
          <w:sz w:val="28"/>
          <w:szCs w:val="28"/>
        </w:rPr>
        <w:t xml:space="preserve"> часов, из них: </w:t>
      </w:r>
    </w:p>
    <w:p w:rsidR="00BC4C74" w:rsidRPr="00BC4C74" w:rsidRDefault="00DF75CA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а</w:t>
      </w:r>
      <w:r w:rsidR="00BC4C74" w:rsidRPr="00BC4C74">
        <w:rPr>
          <w:rFonts w:ascii="Times New Roman" w:eastAsia="Calibri" w:hAnsi="Times New Roman" w:cs="Times New Roman"/>
          <w:iCs/>
          <w:sz w:val="28"/>
          <w:szCs w:val="28"/>
        </w:rPr>
        <w:t>удиторная (обязател</w:t>
      </w:r>
      <w:r>
        <w:rPr>
          <w:rFonts w:ascii="Times New Roman" w:eastAsia="Calibri" w:hAnsi="Times New Roman" w:cs="Times New Roman"/>
          <w:iCs/>
          <w:sz w:val="28"/>
          <w:szCs w:val="28"/>
        </w:rPr>
        <w:t>ьная) нагрузка обучающихся –  72</w:t>
      </w:r>
      <w:r w:rsidR="00BC4C74" w:rsidRPr="00BC4C74">
        <w:rPr>
          <w:rFonts w:ascii="Times New Roman" w:eastAsia="Calibri" w:hAnsi="Times New Roman" w:cs="Times New Roman"/>
          <w:iCs/>
          <w:sz w:val="28"/>
          <w:szCs w:val="28"/>
        </w:rPr>
        <w:t xml:space="preserve"> часов</w:t>
      </w:r>
    </w:p>
    <w:p w:rsidR="00BC4C74" w:rsidRPr="00BC4C74" w:rsidRDefault="00DF75CA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практические занятия – 36</w:t>
      </w:r>
      <w:r w:rsidR="00BC4C74" w:rsidRPr="00BC4C74">
        <w:rPr>
          <w:rFonts w:ascii="Times New Roman" w:eastAsia="Calibri" w:hAnsi="Times New Roman" w:cs="Times New Roman"/>
          <w:iCs/>
          <w:sz w:val="28"/>
          <w:szCs w:val="28"/>
        </w:rPr>
        <w:t xml:space="preserve"> часа</w:t>
      </w:r>
    </w:p>
    <w:p w:rsidR="00BC4C74" w:rsidRPr="00BC4C74" w:rsidRDefault="00DF75CA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внеаудиторная с</w:t>
      </w:r>
      <w:r w:rsidR="00BC4C74" w:rsidRPr="00BC4C74">
        <w:rPr>
          <w:rFonts w:ascii="Times New Roman" w:eastAsia="Calibri" w:hAnsi="Times New Roman" w:cs="Times New Roman"/>
          <w:iCs/>
          <w:sz w:val="28"/>
          <w:szCs w:val="28"/>
        </w:rPr>
        <w:t>амост</w:t>
      </w:r>
      <w:r w:rsidR="00DF1150">
        <w:rPr>
          <w:rFonts w:ascii="Times New Roman" w:eastAsia="Calibri" w:hAnsi="Times New Roman" w:cs="Times New Roman"/>
          <w:iCs/>
          <w:sz w:val="28"/>
          <w:szCs w:val="28"/>
        </w:rPr>
        <w:t>оятельная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работа обучающихся – 36</w:t>
      </w:r>
      <w:r w:rsidR="00BC4C74" w:rsidRPr="00BC4C74">
        <w:rPr>
          <w:rFonts w:ascii="Times New Roman" w:eastAsia="Calibri" w:hAnsi="Times New Roman" w:cs="Times New Roman"/>
          <w:iCs/>
          <w:sz w:val="28"/>
          <w:szCs w:val="28"/>
        </w:rPr>
        <w:t xml:space="preserve"> часа</w:t>
      </w:r>
    </w:p>
    <w:p w:rsidR="00BC4C74" w:rsidRPr="00BC4C74" w:rsidRDefault="00BC4C74" w:rsidP="00310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BC4C74" w:rsidRDefault="00DF75CA" w:rsidP="00DF7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310E36" w:rsidRPr="00376E76">
        <w:rPr>
          <w:rFonts w:ascii="Times New Roman" w:eastAsia="Calibri" w:hAnsi="Times New Roman" w:cs="Times New Roman"/>
          <w:sz w:val="28"/>
          <w:szCs w:val="28"/>
        </w:rPr>
        <w:t>Объем учебной дисциплины и виды учебной работы</w:t>
      </w:r>
    </w:p>
    <w:p w:rsidR="00DF75CA" w:rsidRPr="00376E76" w:rsidRDefault="00DF75CA" w:rsidP="00DC6E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tbl>
      <w:tblPr>
        <w:tblW w:w="9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302"/>
      </w:tblGrid>
      <w:tr w:rsidR="00DF1150" w:rsidRPr="00DF75CA" w:rsidTr="007068EA">
        <w:trPr>
          <w:trHeight w:val="742"/>
        </w:trPr>
        <w:tc>
          <w:tcPr>
            <w:tcW w:w="7904" w:type="dxa"/>
            <w:shd w:val="clear" w:color="auto" w:fill="auto"/>
          </w:tcPr>
          <w:p w:rsidR="00DF1150" w:rsidRPr="00DF75CA" w:rsidRDefault="00DF1150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5CA">
              <w:rPr>
                <w:rFonts w:ascii="Times New Roman" w:eastAsia="Calibri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302" w:type="dxa"/>
            <w:shd w:val="clear" w:color="auto" w:fill="auto"/>
          </w:tcPr>
          <w:p w:rsidR="00DF1150" w:rsidRPr="00DF75CA" w:rsidRDefault="00DF1150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F75C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Объем часов</w:t>
            </w:r>
          </w:p>
        </w:tc>
      </w:tr>
      <w:tr w:rsidR="00DF1150" w:rsidRPr="00DF75CA" w:rsidTr="007068EA">
        <w:trPr>
          <w:trHeight w:val="285"/>
        </w:trPr>
        <w:tc>
          <w:tcPr>
            <w:tcW w:w="7904" w:type="dxa"/>
            <w:shd w:val="clear" w:color="auto" w:fill="auto"/>
          </w:tcPr>
          <w:p w:rsidR="00DF1150" w:rsidRPr="00DF75CA" w:rsidRDefault="00DF1150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5CA">
              <w:rPr>
                <w:rFonts w:ascii="Times New Roman" w:eastAsia="Calibri" w:hAnsi="Times New Roman" w:cs="Times New Roman"/>
                <w:sz w:val="24"/>
                <w:szCs w:val="24"/>
              </w:rPr>
              <w:t>Макси</w:t>
            </w:r>
            <w:r w:rsidR="000C35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мальная учебная нагрузка </w:t>
            </w:r>
          </w:p>
        </w:tc>
        <w:tc>
          <w:tcPr>
            <w:tcW w:w="1302" w:type="dxa"/>
            <w:shd w:val="clear" w:color="auto" w:fill="auto"/>
          </w:tcPr>
          <w:p w:rsidR="00DF1150" w:rsidRPr="00DF75CA" w:rsidRDefault="00DF75CA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</w:t>
            </w:r>
            <w:r w:rsidR="00DF1150" w:rsidRPr="00DF75C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DF1150" w:rsidRPr="00DF75CA" w:rsidTr="007068EA">
        <w:tc>
          <w:tcPr>
            <w:tcW w:w="7904" w:type="dxa"/>
            <w:shd w:val="clear" w:color="auto" w:fill="auto"/>
          </w:tcPr>
          <w:p w:rsidR="00DF1150" w:rsidRPr="00DF75CA" w:rsidRDefault="00DF1150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5CA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Обязательная ауди</w:t>
            </w:r>
            <w:r w:rsidR="000C35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торная учебная нагрузка </w:t>
            </w:r>
          </w:p>
        </w:tc>
        <w:tc>
          <w:tcPr>
            <w:tcW w:w="1302" w:type="dxa"/>
            <w:shd w:val="clear" w:color="auto" w:fill="auto"/>
          </w:tcPr>
          <w:p w:rsidR="00DF1150" w:rsidRPr="00DF75CA" w:rsidRDefault="00DF75CA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72</w:t>
            </w:r>
          </w:p>
        </w:tc>
      </w:tr>
      <w:tr w:rsidR="00DF1150" w:rsidRPr="00DF75CA" w:rsidTr="007068EA">
        <w:tc>
          <w:tcPr>
            <w:tcW w:w="7904" w:type="dxa"/>
            <w:shd w:val="clear" w:color="auto" w:fill="auto"/>
          </w:tcPr>
          <w:p w:rsidR="00DF1150" w:rsidRPr="00DF75CA" w:rsidRDefault="00DF1150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5CA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302" w:type="dxa"/>
            <w:shd w:val="clear" w:color="auto" w:fill="auto"/>
          </w:tcPr>
          <w:p w:rsidR="00DF1150" w:rsidRPr="00DF75CA" w:rsidRDefault="00DF1150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DF1150" w:rsidRPr="00DF75CA" w:rsidTr="007068EA">
        <w:trPr>
          <w:trHeight w:val="480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DF1150" w:rsidRPr="00DF75CA" w:rsidRDefault="00DF1150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5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теоретические занятия     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:rsidR="00DF1150" w:rsidRPr="00DF75CA" w:rsidRDefault="00DF75CA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DF1150" w:rsidRPr="00DF75CA" w:rsidTr="00DC6E86">
        <w:trPr>
          <w:trHeight w:val="443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</w:tcPr>
          <w:p w:rsidR="00DF1150" w:rsidRPr="00DF75CA" w:rsidRDefault="00DF1150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5CA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:rsidR="00DF1150" w:rsidRPr="00DF75CA" w:rsidRDefault="00DF75CA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DF1150" w:rsidRPr="00DF75CA" w:rsidTr="00DC6E86">
        <w:trPr>
          <w:trHeight w:val="476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DF1150" w:rsidRPr="00DF75CA" w:rsidRDefault="00DF75CA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внеаудиторная с</w:t>
            </w:r>
            <w:r w:rsidR="00DF1150" w:rsidRPr="00DF75CA">
              <w:rPr>
                <w:rFonts w:ascii="Times New Roman" w:eastAsia="Calibri" w:hAnsi="Times New Roman" w:cs="Times New Roman"/>
                <w:sz w:val="24"/>
                <w:szCs w:val="24"/>
              </w:rPr>
              <w:t>амостоятел</w:t>
            </w:r>
            <w:r w:rsidR="000C35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ьная работа обучающегося 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:rsidR="00DF1150" w:rsidRPr="00DF75CA" w:rsidRDefault="00DF75CA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DF1150" w:rsidRPr="00DF75CA" w:rsidTr="007068EA">
        <w:trPr>
          <w:trHeight w:val="210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</w:tcPr>
          <w:p w:rsidR="00DF1150" w:rsidRPr="00DF75CA" w:rsidRDefault="00DF1150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5CA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:rsidR="00DF1150" w:rsidRPr="00DF75CA" w:rsidRDefault="00DF75CA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DF1150" w:rsidRPr="00DF75CA" w:rsidTr="007068EA">
        <w:trPr>
          <w:trHeight w:val="411"/>
        </w:trPr>
        <w:tc>
          <w:tcPr>
            <w:tcW w:w="9206" w:type="dxa"/>
            <w:gridSpan w:val="2"/>
            <w:shd w:val="clear" w:color="auto" w:fill="auto"/>
          </w:tcPr>
          <w:p w:rsidR="00DF1150" w:rsidRPr="00DF75CA" w:rsidRDefault="00DF1150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DF75C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Итоговая аттеста</w:t>
            </w:r>
            <w:r w:rsidR="00D636CF" w:rsidRPr="00DF75C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ция в форме </w:t>
            </w:r>
            <w:r w:rsidRPr="00DF75C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зачета     </w:t>
            </w:r>
          </w:p>
        </w:tc>
      </w:tr>
    </w:tbl>
    <w:p w:rsidR="00DF1150" w:rsidRPr="00DF75CA" w:rsidRDefault="00DF1150" w:rsidP="00DF11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1150" w:rsidRPr="00DF75CA" w:rsidRDefault="00DF1150" w:rsidP="00DF11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1150" w:rsidRDefault="00DF1150" w:rsidP="00DF11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1150" w:rsidRDefault="00DF1150" w:rsidP="00DF11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1150" w:rsidRDefault="00DF1150" w:rsidP="00DF11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1150" w:rsidRDefault="00DF1150" w:rsidP="00DF11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1150" w:rsidRDefault="00DF1150" w:rsidP="00DF11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1150" w:rsidRDefault="00DF1150" w:rsidP="00DF11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1150" w:rsidRDefault="00DF1150" w:rsidP="00DF11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1150" w:rsidRDefault="00DF1150" w:rsidP="00DF11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1150" w:rsidRDefault="00DF1150" w:rsidP="00DF11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6E86" w:rsidRDefault="00DC6E86" w:rsidP="00DF11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1150" w:rsidRDefault="00DF1150" w:rsidP="00DF11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6E76" w:rsidRDefault="00376E76" w:rsidP="00DF11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6E76" w:rsidRDefault="00376E76" w:rsidP="00DF11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75CA" w:rsidRDefault="00DF75CA" w:rsidP="00DF11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1150" w:rsidRDefault="00DF1150" w:rsidP="00DF11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75CA" w:rsidRDefault="00DF75CA" w:rsidP="00376E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76E76" w:rsidRDefault="00376E76" w:rsidP="00376E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560F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376E76" w:rsidRPr="0020283D" w:rsidRDefault="00376E76" w:rsidP="00376E7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6E86" w:rsidRDefault="00DC6E86" w:rsidP="00DF11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977"/>
        <w:gridCol w:w="1276"/>
        <w:gridCol w:w="850"/>
        <w:gridCol w:w="1134"/>
        <w:gridCol w:w="1134"/>
        <w:gridCol w:w="1163"/>
      </w:tblGrid>
      <w:tr w:rsidR="004D7A1B" w:rsidRPr="004D7A1B" w:rsidTr="004D7A1B">
        <w:trPr>
          <w:trHeight w:val="71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1B" w:rsidRDefault="004D7A1B" w:rsidP="004D7A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4D7A1B" w:rsidRPr="004D7A1B" w:rsidRDefault="004D7A1B" w:rsidP="004D7A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  <w:p w:rsidR="004D7A1B" w:rsidRPr="004D7A1B" w:rsidRDefault="004D7A1B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4D7A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Максимальная учебная нагрузка (час)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аудиторных часов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1B" w:rsidRPr="004D7A1B" w:rsidRDefault="004D7A1B" w:rsidP="004D7A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Внеаудиторная с</w:t>
            </w: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амостоятельная работа</w:t>
            </w:r>
          </w:p>
        </w:tc>
      </w:tr>
      <w:tr w:rsidR="004D7A1B" w:rsidRPr="004D7A1B" w:rsidTr="004D7A1B">
        <w:trPr>
          <w:cantSplit/>
          <w:trHeight w:val="1188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A1B" w:rsidRPr="004D7A1B" w:rsidRDefault="004D7A1B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A1B" w:rsidRPr="004D7A1B" w:rsidRDefault="004D7A1B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A1B" w:rsidRPr="004D7A1B" w:rsidRDefault="004D7A1B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4D7A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4D7A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4D7A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A1B" w:rsidRPr="004D7A1B" w:rsidRDefault="004D7A1B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7A1B" w:rsidRPr="004D7A1B" w:rsidTr="004D7A1B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4D7A1B" w:rsidRPr="004D7A1B" w:rsidTr="004D7A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1B" w:rsidRPr="004D7A1B" w:rsidRDefault="003116EE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3116EE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3116EE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B43E32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D7A1B" w:rsidRPr="004D7A1B" w:rsidTr="004D7A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Тема 1. Источники географической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D7A1B" w:rsidRPr="004D7A1B" w:rsidTr="004D7A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Тема 2. Политическое устройство мира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D7A1B" w:rsidRPr="004D7A1B" w:rsidTr="004D7A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3. География мировых природных ресурсов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D7A1B" w:rsidRPr="004D7A1B" w:rsidTr="004D7A1B">
        <w:trPr>
          <w:trHeight w:val="4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Тема 4. География населения мира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1B" w:rsidRPr="004D7A1B" w:rsidRDefault="00B43E32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B43E32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D7A1B" w:rsidRPr="004D7A1B" w:rsidTr="004D7A1B">
        <w:trPr>
          <w:trHeight w:val="4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Тема 5. Мировое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1B" w:rsidRPr="004D7A1B" w:rsidRDefault="003116EE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3116EE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3116EE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3116EE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B43E32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4D7A1B" w:rsidRPr="004D7A1B" w:rsidTr="004D7A1B">
        <w:trPr>
          <w:trHeight w:val="6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5.1  Современные особенности развития мирового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D7A1B" w:rsidRPr="004D7A1B" w:rsidTr="004D7A1B">
        <w:trPr>
          <w:trHeight w:val="6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5.2 География отраслей первичной сферы мирового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D7A1B" w:rsidRPr="004D7A1B" w:rsidTr="004D7A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5.3 География отраслей вторичной сферы мирового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4D7A1B" w:rsidRPr="004D7A1B" w:rsidTr="004D7A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5.4 География отраслей третичной сферы мирового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D7A1B" w:rsidRPr="004D7A1B" w:rsidTr="00F14248">
        <w:tc>
          <w:tcPr>
            <w:tcW w:w="92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Тема 6. Регионы мира</w:t>
            </w:r>
          </w:p>
        </w:tc>
      </w:tr>
      <w:tr w:rsidR="004D7A1B" w:rsidRPr="004D7A1B" w:rsidTr="004D7A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6.1 География населения и хозяйства Зарубежной Европы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1B" w:rsidRPr="004D7A1B" w:rsidRDefault="003116EE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3116EE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3116EE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3116EE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B43E32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D7A1B" w:rsidRPr="004D7A1B" w:rsidTr="004D7A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6.2 География населения и хозяйства Зарубежной Азии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1B" w:rsidRPr="004D7A1B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3116EE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B43E32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D7A1B" w:rsidRPr="004D7A1B" w:rsidTr="004D7A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6.3 География населения и хозяйства Африки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D7A1B" w:rsidRPr="004D7A1B" w:rsidTr="004D7A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6.4 География населения и хозяйства Северной Америки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D7A1B" w:rsidRPr="004D7A1B" w:rsidTr="004D7A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6.5 География населения и хозяйства Латинской Америки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D7A1B" w:rsidRPr="004D7A1B" w:rsidTr="004D7A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6.6 География населения и хозяйства Австралии и Океании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0738A" w:rsidRPr="004D7A1B" w:rsidTr="004D7A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8A" w:rsidRDefault="0030738A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8A" w:rsidRPr="004D7A1B" w:rsidRDefault="0030738A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38A">
              <w:rPr>
                <w:rFonts w:ascii="Times New Roman" w:eastAsia="Calibri" w:hAnsi="Times New Roman" w:cs="Times New Roman"/>
                <w:sz w:val="24"/>
                <w:szCs w:val="24"/>
              </w:rPr>
              <w:t>Тема 7. Россия в современном мире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8A" w:rsidRDefault="0030738A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8A" w:rsidRPr="004D7A1B" w:rsidRDefault="0030738A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8A" w:rsidRPr="004D7A1B" w:rsidRDefault="0030738A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8A" w:rsidRPr="004D7A1B" w:rsidRDefault="0030738A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8A" w:rsidRDefault="0030738A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D7A1B" w:rsidRPr="004D7A1B" w:rsidTr="004D7A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30738A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Тема 8. Географические аспекты современных глобальных проблем человечества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1B" w:rsidRPr="004D7A1B" w:rsidRDefault="0030738A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30738A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30738A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30738A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30738A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D7A1B" w:rsidRPr="004D7A1B" w:rsidTr="004D7A1B">
        <w:trPr>
          <w:trHeight w:val="3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30738A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ачет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7A1B" w:rsidRPr="004D7A1B" w:rsidTr="004D7A1B">
        <w:trPr>
          <w:trHeight w:val="3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30738A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1B" w:rsidRPr="004D7A1B" w:rsidRDefault="004D7A1B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7A1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</w:tbl>
    <w:p w:rsidR="004D7A1B" w:rsidRPr="004D7A1B" w:rsidRDefault="004D7A1B" w:rsidP="004D7A1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D7A1B" w:rsidRPr="004D7A1B" w:rsidRDefault="004D7A1B" w:rsidP="004D7A1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7A1B" w:rsidRPr="005F6915" w:rsidRDefault="004D7A1B" w:rsidP="004D7A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7A1B" w:rsidRDefault="004D7A1B" w:rsidP="004D7A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7A1B" w:rsidRPr="005F6915" w:rsidRDefault="004D7A1B" w:rsidP="00DF11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1150" w:rsidRDefault="00DF1150" w:rsidP="00DF11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1150" w:rsidRDefault="00DF1150" w:rsidP="00DF11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1150" w:rsidRDefault="00DF1150" w:rsidP="00DF11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1150" w:rsidRDefault="00DF1150" w:rsidP="00DF11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1150" w:rsidRDefault="00DF1150" w:rsidP="00DF11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1150" w:rsidRDefault="00DF1150" w:rsidP="00DF11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1150" w:rsidRDefault="00DF1150" w:rsidP="00DF11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1150" w:rsidRDefault="00DF1150" w:rsidP="00DF11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1150" w:rsidRDefault="00DF1150" w:rsidP="00DF11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1150" w:rsidRDefault="00DF1150" w:rsidP="00DF11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1150" w:rsidRDefault="00DF1150" w:rsidP="00DF11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1150" w:rsidRDefault="00DF1150" w:rsidP="00DF11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1150" w:rsidRDefault="00DF1150" w:rsidP="00DF11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1150" w:rsidRDefault="00DF1150" w:rsidP="00DF11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1150" w:rsidRDefault="00DF1150" w:rsidP="00DF11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1150" w:rsidRDefault="00DF1150" w:rsidP="00DF11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1150" w:rsidRDefault="00DF1150" w:rsidP="00DF11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1150" w:rsidRDefault="00DF1150" w:rsidP="00DF115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1150" w:rsidRDefault="00DF1150" w:rsidP="00DF115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1150" w:rsidRDefault="00DF1150" w:rsidP="00DF11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1150" w:rsidRDefault="00DF1150" w:rsidP="00DF11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76E76" w:rsidRDefault="00376E76" w:rsidP="00DF11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76E76" w:rsidRDefault="00376E76" w:rsidP="00DF11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76E76" w:rsidRDefault="00376E76" w:rsidP="00DF11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76E76" w:rsidRDefault="00376E76" w:rsidP="00DF11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76E76" w:rsidRDefault="00376E76" w:rsidP="00DF11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76E76" w:rsidRDefault="00376E76" w:rsidP="00DF11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76E76" w:rsidRDefault="00376E76" w:rsidP="00DF11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76E76" w:rsidRDefault="00376E76" w:rsidP="00DF11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76E76" w:rsidRDefault="00376E76" w:rsidP="00DF11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76E76" w:rsidRDefault="00376E76" w:rsidP="00DF11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4619" w:rsidRDefault="00784619" w:rsidP="006D54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4619" w:rsidRDefault="00784619" w:rsidP="007846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8</w:t>
      </w:r>
      <w:r w:rsidRPr="00BF1431">
        <w:rPr>
          <w:rFonts w:ascii="Times New Roman" w:eastAsia="Calibri" w:hAnsi="Times New Roman" w:cs="Times New Roman"/>
          <w:b/>
          <w:sz w:val="24"/>
          <w:szCs w:val="24"/>
        </w:rPr>
        <w:t>. ПРАКТИЧЕСКАЯ РАБОТА</w:t>
      </w:r>
    </w:p>
    <w:p w:rsidR="00784619" w:rsidRPr="00BF1431" w:rsidRDefault="00784619" w:rsidP="007846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4619" w:rsidRPr="005F6915" w:rsidRDefault="00784619" w:rsidP="007846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3115"/>
        <w:gridCol w:w="4356"/>
        <w:gridCol w:w="1207"/>
      </w:tblGrid>
      <w:tr w:rsidR="00784619" w:rsidRPr="00376E76" w:rsidTr="005B51DB">
        <w:trPr>
          <w:trHeight w:val="690"/>
        </w:trPr>
        <w:tc>
          <w:tcPr>
            <w:tcW w:w="667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15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4356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Тема практического занятия</w:t>
            </w:r>
          </w:p>
        </w:tc>
        <w:tc>
          <w:tcPr>
            <w:tcW w:w="1207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</w:tr>
      <w:tr w:rsidR="00784619" w:rsidRPr="00376E76" w:rsidTr="005B51DB">
        <w:trPr>
          <w:trHeight w:val="720"/>
        </w:trPr>
        <w:tc>
          <w:tcPr>
            <w:tcW w:w="667" w:type="dxa"/>
            <w:vMerge w:val="restart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4356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4619" w:rsidRPr="00376E76" w:rsidTr="005B51DB">
        <w:trPr>
          <w:trHeight w:val="495"/>
        </w:trPr>
        <w:tc>
          <w:tcPr>
            <w:tcW w:w="667" w:type="dxa"/>
            <w:vMerge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географических карт различной тематики</w:t>
            </w:r>
          </w:p>
        </w:tc>
        <w:tc>
          <w:tcPr>
            <w:tcW w:w="1207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4619" w:rsidRPr="00376E76" w:rsidTr="005B51DB">
        <w:trPr>
          <w:trHeight w:val="1230"/>
        </w:trPr>
        <w:tc>
          <w:tcPr>
            <w:tcW w:w="667" w:type="dxa"/>
            <w:vMerge w:val="restart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Тема 1. Источники географической информации</w:t>
            </w:r>
          </w:p>
        </w:tc>
        <w:tc>
          <w:tcPr>
            <w:tcW w:w="4356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4619" w:rsidRPr="00376E76" w:rsidTr="005B51DB">
        <w:trPr>
          <w:trHeight w:val="210"/>
        </w:trPr>
        <w:tc>
          <w:tcPr>
            <w:tcW w:w="667" w:type="dxa"/>
            <w:vMerge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Географические карты различной тематики и их практическое использование</w:t>
            </w:r>
          </w:p>
        </w:tc>
        <w:tc>
          <w:tcPr>
            <w:tcW w:w="1207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4619" w:rsidRPr="00376E76" w:rsidTr="005B51DB">
        <w:trPr>
          <w:trHeight w:val="771"/>
        </w:trPr>
        <w:tc>
          <w:tcPr>
            <w:tcW w:w="667" w:type="dxa"/>
            <w:vMerge w:val="restart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Тема 2. Политическое устройство мира</w:t>
            </w:r>
          </w:p>
        </w:tc>
        <w:tc>
          <w:tcPr>
            <w:tcW w:w="4356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4619" w:rsidRPr="00376E76" w:rsidTr="005B51DB">
        <w:trPr>
          <w:trHeight w:val="316"/>
        </w:trPr>
        <w:tc>
          <w:tcPr>
            <w:tcW w:w="667" w:type="dxa"/>
            <w:vMerge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Типология стран мира по площади территории, численности населения, государственному устройству и уровню социально-экономического развития</w:t>
            </w:r>
          </w:p>
        </w:tc>
        <w:tc>
          <w:tcPr>
            <w:tcW w:w="1207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4619" w:rsidRPr="00376E76" w:rsidTr="005B51DB">
        <w:trPr>
          <w:trHeight w:val="975"/>
        </w:trPr>
        <w:tc>
          <w:tcPr>
            <w:tcW w:w="667" w:type="dxa"/>
            <w:vMerge w:val="restart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vMerge w:val="restart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Тема 3. География мировых природных ресурсов</w:t>
            </w:r>
          </w:p>
        </w:tc>
        <w:tc>
          <w:tcPr>
            <w:tcW w:w="4356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84619" w:rsidRPr="00376E76" w:rsidTr="005B51DB">
        <w:trPr>
          <w:trHeight w:val="435"/>
        </w:trPr>
        <w:tc>
          <w:tcPr>
            <w:tcW w:w="667" w:type="dxa"/>
            <w:vMerge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Обеспеченность регионов и стран мира основными видами природных ресурсов и их экономическая оценка</w:t>
            </w:r>
          </w:p>
        </w:tc>
        <w:tc>
          <w:tcPr>
            <w:tcW w:w="1207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84619" w:rsidRPr="00376E76" w:rsidTr="005B51DB">
        <w:trPr>
          <w:trHeight w:val="300"/>
        </w:trPr>
        <w:tc>
          <w:tcPr>
            <w:tcW w:w="667" w:type="dxa"/>
            <w:vMerge w:val="restart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vMerge w:val="restart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Тема 4. География населения мира</w:t>
            </w: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84619" w:rsidRPr="00376E76" w:rsidTr="005B51DB">
        <w:trPr>
          <w:trHeight w:val="127"/>
        </w:trPr>
        <w:tc>
          <w:tcPr>
            <w:tcW w:w="667" w:type="dxa"/>
            <w:vMerge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Оценка качества жизни населения в странах и регионах мира</w:t>
            </w:r>
          </w:p>
        </w:tc>
        <w:tc>
          <w:tcPr>
            <w:tcW w:w="1207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0738A" w:rsidRPr="00376E76" w:rsidTr="0030738A">
        <w:trPr>
          <w:trHeight w:val="360"/>
        </w:trPr>
        <w:tc>
          <w:tcPr>
            <w:tcW w:w="667" w:type="dxa"/>
            <w:vMerge w:val="restart"/>
            <w:shd w:val="clear" w:color="auto" w:fill="auto"/>
          </w:tcPr>
          <w:p w:rsidR="0030738A" w:rsidRPr="00376E76" w:rsidRDefault="0030738A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30738A" w:rsidRPr="00376E76" w:rsidRDefault="0030738A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Тема 5. Мировое хозяйство</w:t>
            </w:r>
          </w:p>
        </w:tc>
        <w:tc>
          <w:tcPr>
            <w:tcW w:w="4356" w:type="dxa"/>
            <w:shd w:val="clear" w:color="auto" w:fill="auto"/>
          </w:tcPr>
          <w:p w:rsidR="0030738A" w:rsidRPr="00376E76" w:rsidRDefault="0030738A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738A" w:rsidRPr="00376E76" w:rsidRDefault="0030738A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30738A" w:rsidRPr="00376E76" w:rsidRDefault="0030738A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30738A" w:rsidRPr="00376E76" w:rsidTr="005B51DB">
        <w:trPr>
          <w:trHeight w:val="285"/>
        </w:trPr>
        <w:tc>
          <w:tcPr>
            <w:tcW w:w="667" w:type="dxa"/>
            <w:vMerge/>
            <w:shd w:val="clear" w:color="auto" w:fill="auto"/>
          </w:tcPr>
          <w:p w:rsidR="0030738A" w:rsidRPr="00376E76" w:rsidRDefault="0030738A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30738A" w:rsidRPr="00376E76" w:rsidRDefault="0030738A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30738A" w:rsidRPr="00376E76" w:rsidRDefault="0030738A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Географическая специализация стран по отраслям мирового хозяйства. Разделение труда и производство</w:t>
            </w:r>
          </w:p>
        </w:tc>
        <w:tc>
          <w:tcPr>
            <w:tcW w:w="1207" w:type="dxa"/>
            <w:shd w:val="clear" w:color="auto" w:fill="auto"/>
          </w:tcPr>
          <w:p w:rsidR="0030738A" w:rsidRDefault="0030738A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84619" w:rsidRPr="00376E76" w:rsidTr="005B51DB">
        <w:trPr>
          <w:trHeight w:val="390"/>
        </w:trPr>
        <w:tc>
          <w:tcPr>
            <w:tcW w:w="667" w:type="dxa"/>
            <w:vMerge w:val="restart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5.2 География отраслей первичной сферы мирового хозяйства</w:t>
            </w:r>
          </w:p>
        </w:tc>
        <w:tc>
          <w:tcPr>
            <w:tcW w:w="4356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784619" w:rsidRPr="00376E76" w:rsidRDefault="0030738A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84619" w:rsidRPr="00376E76" w:rsidTr="005B51DB">
        <w:trPr>
          <w:trHeight w:val="225"/>
        </w:trPr>
        <w:tc>
          <w:tcPr>
            <w:tcW w:w="667" w:type="dxa"/>
            <w:vMerge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основных направлений первичной сферы международной торговли и факторов. формирующих международную хозяйственную специализацию стран и регионов мира</w:t>
            </w:r>
          </w:p>
        </w:tc>
        <w:tc>
          <w:tcPr>
            <w:tcW w:w="1207" w:type="dxa"/>
            <w:shd w:val="clear" w:color="auto" w:fill="auto"/>
          </w:tcPr>
          <w:p w:rsidR="00784619" w:rsidRPr="00376E76" w:rsidRDefault="0030738A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84619" w:rsidRPr="00376E76" w:rsidTr="005B51DB">
        <w:trPr>
          <w:trHeight w:val="810"/>
        </w:trPr>
        <w:tc>
          <w:tcPr>
            <w:tcW w:w="667" w:type="dxa"/>
            <w:vMerge w:val="restart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5.3 География отраслей вторичной сферы мирового хозяйства</w:t>
            </w:r>
          </w:p>
        </w:tc>
        <w:tc>
          <w:tcPr>
            <w:tcW w:w="4356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784619" w:rsidRPr="00376E76" w:rsidRDefault="0030738A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784619" w:rsidRPr="00376E76" w:rsidTr="005B51DB">
        <w:trPr>
          <w:trHeight w:val="165"/>
        </w:trPr>
        <w:tc>
          <w:tcPr>
            <w:tcW w:w="667" w:type="dxa"/>
            <w:vMerge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основных направлений вторичной сферы международной торговли и факторов, формирующих международную хозяйственную специализацию стран и регионов мира</w:t>
            </w:r>
          </w:p>
        </w:tc>
        <w:tc>
          <w:tcPr>
            <w:tcW w:w="1207" w:type="dxa"/>
            <w:shd w:val="clear" w:color="auto" w:fill="auto"/>
          </w:tcPr>
          <w:p w:rsidR="00784619" w:rsidRPr="00376E76" w:rsidRDefault="0030738A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784619" w:rsidRPr="00376E76" w:rsidTr="005B51DB">
        <w:trPr>
          <w:trHeight w:val="1230"/>
        </w:trPr>
        <w:tc>
          <w:tcPr>
            <w:tcW w:w="667" w:type="dxa"/>
            <w:vMerge w:val="restart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5.4 География отраслей третичной сферы мирового хозяйства</w:t>
            </w: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784619" w:rsidRPr="00376E76" w:rsidRDefault="0030738A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84619" w:rsidRPr="00376E76" w:rsidTr="005B51DB">
        <w:trPr>
          <w:trHeight w:val="210"/>
        </w:trPr>
        <w:tc>
          <w:tcPr>
            <w:tcW w:w="667" w:type="dxa"/>
            <w:vMerge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основных направлений третичной сферы международной торговли и факторов, формирующих международную хозяйственную специализацию стран и регионов мира</w:t>
            </w:r>
          </w:p>
        </w:tc>
        <w:tc>
          <w:tcPr>
            <w:tcW w:w="1207" w:type="dxa"/>
            <w:shd w:val="clear" w:color="auto" w:fill="auto"/>
          </w:tcPr>
          <w:p w:rsidR="00784619" w:rsidRPr="00376E76" w:rsidRDefault="0030738A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0738A" w:rsidRPr="00376E76" w:rsidTr="001215BC">
        <w:trPr>
          <w:trHeight w:val="165"/>
        </w:trPr>
        <w:tc>
          <w:tcPr>
            <w:tcW w:w="9345" w:type="dxa"/>
            <w:gridSpan w:val="4"/>
            <w:shd w:val="clear" w:color="auto" w:fill="auto"/>
          </w:tcPr>
          <w:p w:rsidR="0030738A" w:rsidRPr="00376E76" w:rsidRDefault="0030738A" w:rsidP="003073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Тема 6. Регионы мира</w:t>
            </w:r>
          </w:p>
        </w:tc>
      </w:tr>
      <w:tr w:rsidR="00784619" w:rsidRPr="00376E76" w:rsidTr="005B51DB">
        <w:trPr>
          <w:trHeight w:val="735"/>
        </w:trPr>
        <w:tc>
          <w:tcPr>
            <w:tcW w:w="667" w:type="dxa"/>
            <w:vMerge w:val="restart"/>
            <w:shd w:val="clear" w:color="auto" w:fill="auto"/>
          </w:tcPr>
          <w:p w:rsidR="00784619" w:rsidRPr="00376E76" w:rsidRDefault="0030738A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6.1 География населения и хозяйства Зарубежной Европы</w:t>
            </w:r>
          </w:p>
        </w:tc>
        <w:tc>
          <w:tcPr>
            <w:tcW w:w="4356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784619" w:rsidRPr="00376E76" w:rsidRDefault="0030738A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84619" w:rsidRPr="00376E76" w:rsidTr="005B51DB">
        <w:trPr>
          <w:trHeight w:val="180"/>
        </w:trPr>
        <w:tc>
          <w:tcPr>
            <w:tcW w:w="667" w:type="dxa"/>
            <w:vMerge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географического положения и специализации хозяйства субрегионов Зарубежной Европы</w:t>
            </w:r>
          </w:p>
        </w:tc>
        <w:tc>
          <w:tcPr>
            <w:tcW w:w="1207" w:type="dxa"/>
            <w:shd w:val="clear" w:color="auto" w:fill="auto"/>
          </w:tcPr>
          <w:p w:rsidR="00784619" w:rsidRPr="00376E76" w:rsidRDefault="0030738A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84619" w:rsidRPr="00376E76" w:rsidTr="005B51DB">
        <w:trPr>
          <w:trHeight w:val="195"/>
        </w:trPr>
        <w:tc>
          <w:tcPr>
            <w:tcW w:w="667" w:type="dxa"/>
            <w:vMerge w:val="restart"/>
            <w:shd w:val="clear" w:color="auto" w:fill="auto"/>
          </w:tcPr>
          <w:p w:rsidR="00784619" w:rsidRPr="00376E76" w:rsidRDefault="0030738A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6.2 География населения и хозяйства Зарубежной Азии</w:t>
            </w:r>
          </w:p>
        </w:tc>
        <w:tc>
          <w:tcPr>
            <w:tcW w:w="4356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4619" w:rsidRPr="00376E76" w:rsidTr="005B51DB">
        <w:trPr>
          <w:trHeight w:val="127"/>
        </w:trPr>
        <w:tc>
          <w:tcPr>
            <w:tcW w:w="667" w:type="dxa"/>
            <w:vMerge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комплексно экономико-географической характеристики стран Зарубежной Азии</w:t>
            </w:r>
          </w:p>
        </w:tc>
        <w:tc>
          <w:tcPr>
            <w:tcW w:w="1207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4619" w:rsidRPr="00376E76" w:rsidTr="005B51DB">
        <w:trPr>
          <w:trHeight w:val="165"/>
        </w:trPr>
        <w:tc>
          <w:tcPr>
            <w:tcW w:w="667" w:type="dxa"/>
            <w:vMerge w:val="restart"/>
            <w:shd w:val="clear" w:color="auto" w:fill="auto"/>
          </w:tcPr>
          <w:p w:rsidR="00784619" w:rsidRPr="00376E76" w:rsidRDefault="0030738A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6.3 География населения и хозяйства Африки</w:t>
            </w:r>
          </w:p>
        </w:tc>
        <w:tc>
          <w:tcPr>
            <w:tcW w:w="4356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784619" w:rsidRPr="00376E76" w:rsidRDefault="0030738A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84619" w:rsidRPr="00376E76" w:rsidTr="005B51DB">
        <w:trPr>
          <w:trHeight w:val="120"/>
        </w:trPr>
        <w:tc>
          <w:tcPr>
            <w:tcW w:w="667" w:type="dxa"/>
            <w:vMerge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комплексно экономико-географической характеристики стран Африки</w:t>
            </w:r>
          </w:p>
        </w:tc>
        <w:tc>
          <w:tcPr>
            <w:tcW w:w="1207" w:type="dxa"/>
            <w:shd w:val="clear" w:color="auto" w:fill="auto"/>
          </w:tcPr>
          <w:p w:rsidR="00784619" w:rsidRPr="00376E76" w:rsidRDefault="0030738A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84619" w:rsidRPr="00376E76" w:rsidTr="005B51DB">
        <w:trPr>
          <w:trHeight w:val="165"/>
        </w:trPr>
        <w:tc>
          <w:tcPr>
            <w:tcW w:w="667" w:type="dxa"/>
            <w:vMerge w:val="restart"/>
            <w:shd w:val="clear" w:color="auto" w:fill="auto"/>
          </w:tcPr>
          <w:p w:rsidR="00784619" w:rsidRPr="00376E76" w:rsidRDefault="0030738A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6.4 География населения и хозяйства Северной Америки</w:t>
            </w:r>
          </w:p>
        </w:tc>
        <w:tc>
          <w:tcPr>
            <w:tcW w:w="4356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784619" w:rsidRPr="00376E76" w:rsidRDefault="0030738A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84619" w:rsidRPr="00376E76" w:rsidTr="005B51DB">
        <w:trPr>
          <w:trHeight w:val="150"/>
        </w:trPr>
        <w:tc>
          <w:tcPr>
            <w:tcW w:w="667" w:type="dxa"/>
            <w:vMerge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комплексно экономико-географической характеристики стран Северной Америки</w:t>
            </w:r>
          </w:p>
        </w:tc>
        <w:tc>
          <w:tcPr>
            <w:tcW w:w="1207" w:type="dxa"/>
            <w:shd w:val="clear" w:color="auto" w:fill="auto"/>
          </w:tcPr>
          <w:p w:rsidR="00784619" w:rsidRPr="00376E76" w:rsidRDefault="0030738A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84619" w:rsidRPr="00376E76" w:rsidTr="005B51DB">
        <w:trPr>
          <w:trHeight w:val="1110"/>
        </w:trPr>
        <w:tc>
          <w:tcPr>
            <w:tcW w:w="667" w:type="dxa"/>
            <w:vMerge w:val="restart"/>
            <w:shd w:val="clear" w:color="auto" w:fill="auto"/>
          </w:tcPr>
          <w:p w:rsidR="00784619" w:rsidRPr="00376E76" w:rsidRDefault="0030738A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6.5 География населения и хозяйства Латинской Америки</w:t>
            </w: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784619" w:rsidRPr="00376E76" w:rsidRDefault="0030738A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84619" w:rsidRPr="00376E76" w:rsidTr="005B51DB">
        <w:trPr>
          <w:trHeight w:val="485"/>
        </w:trPr>
        <w:tc>
          <w:tcPr>
            <w:tcW w:w="667" w:type="dxa"/>
            <w:vMerge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комплексно экономико-географической характеристики стран  Латинской Америки</w:t>
            </w:r>
          </w:p>
        </w:tc>
        <w:tc>
          <w:tcPr>
            <w:tcW w:w="1207" w:type="dxa"/>
            <w:shd w:val="clear" w:color="auto" w:fill="auto"/>
          </w:tcPr>
          <w:p w:rsidR="00784619" w:rsidRPr="00376E76" w:rsidRDefault="0030738A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84619" w:rsidRPr="00376E76" w:rsidTr="005B51DB">
        <w:trPr>
          <w:trHeight w:val="180"/>
        </w:trPr>
        <w:tc>
          <w:tcPr>
            <w:tcW w:w="667" w:type="dxa"/>
            <w:vMerge w:val="restart"/>
            <w:shd w:val="clear" w:color="auto" w:fill="auto"/>
          </w:tcPr>
          <w:p w:rsidR="00784619" w:rsidRPr="00376E76" w:rsidRDefault="0030738A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6.6 География населения и хозяйства Австралии и Океании</w:t>
            </w:r>
          </w:p>
        </w:tc>
        <w:tc>
          <w:tcPr>
            <w:tcW w:w="4356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784619" w:rsidRPr="00376E76" w:rsidRDefault="0030738A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4619" w:rsidRPr="00376E76" w:rsidTr="005B51DB">
        <w:trPr>
          <w:trHeight w:val="135"/>
        </w:trPr>
        <w:tc>
          <w:tcPr>
            <w:tcW w:w="667" w:type="dxa"/>
            <w:vMerge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комплексно экономико-географической характеристики стран Австралии и Океании</w:t>
            </w:r>
          </w:p>
        </w:tc>
        <w:tc>
          <w:tcPr>
            <w:tcW w:w="1207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4619" w:rsidRPr="00376E76" w:rsidTr="005B51DB">
        <w:trPr>
          <w:trHeight w:val="142"/>
        </w:trPr>
        <w:tc>
          <w:tcPr>
            <w:tcW w:w="667" w:type="dxa"/>
            <w:vMerge w:val="restart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Тема 7. Россия в современном мире</w:t>
            </w:r>
          </w:p>
        </w:tc>
        <w:tc>
          <w:tcPr>
            <w:tcW w:w="4356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4619" w:rsidRPr="00376E76" w:rsidTr="005B51DB">
        <w:trPr>
          <w:trHeight w:val="127"/>
        </w:trPr>
        <w:tc>
          <w:tcPr>
            <w:tcW w:w="667" w:type="dxa"/>
            <w:vMerge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отраслевой и территориальной структуры внешней торговли России и ее отдельных регионов</w:t>
            </w:r>
          </w:p>
        </w:tc>
        <w:tc>
          <w:tcPr>
            <w:tcW w:w="1207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4619" w:rsidRPr="00376E76" w:rsidTr="005B51DB">
        <w:trPr>
          <w:trHeight w:val="1230"/>
        </w:trPr>
        <w:tc>
          <w:tcPr>
            <w:tcW w:w="667" w:type="dxa"/>
            <w:vMerge w:val="restart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Тема 8. Географические аспекты современных глобальных проблем человечества</w:t>
            </w: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4619" w:rsidRPr="00376E76" w:rsidTr="005B51DB">
        <w:trPr>
          <w:trHeight w:val="365"/>
        </w:trPr>
        <w:tc>
          <w:tcPr>
            <w:tcW w:w="667" w:type="dxa"/>
            <w:vMerge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и оценка важнейших международных событий и ситуаций, связанных с глобальными проблемами человечества</w:t>
            </w:r>
          </w:p>
        </w:tc>
        <w:tc>
          <w:tcPr>
            <w:tcW w:w="1207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4619" w:rsidRPr="00376E76" w:rsidTr="005B51DB">
        <w:trPr>
          <w:trHeight w:val="165"/>
        </w:trPr>
        <w:tc>
          <w:tcPr>
            <w:tcW w:w="667" w:type="dxa"/>
            <w:vMerge w:val="restart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4356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4619" w:rsidRPr="00376E76" w:rsidTr="005B51DB">
        <w:trPr>
          <w:trHeight w:val="240"/>
        </w:trPr>
        <w:tc>
          <w:tcPr>
            <w:tcW w:w="667" w:type="dxa"/>
            <w:vMerge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207" w:type="dxa"/>
            <w:shd w:val="clear" w:color="auto" w:fill="auto"/>
          </w:tcPr>
          <w:p w:rsidR="00784619" w:rsidRPr="00376E76" w:rsidRDefault="00784619" w:rsidP="005B51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784619" w:rsidRPr="00376E76" w:rsidRDefault="00784619" w:rsidP="007846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784619" w:rsidRPr="00376E76" w:rsidRDefault="00784619" w:rsidP="007846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784619" w:rsidRPr="00376E76" w:rsidRDefault="00784619" w:rsidP="007846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784619" w:rsidRPr="00376E76" w:rsidRDefault="00784619" w:rsidP="007846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784619" w:rsidRPr="00376E76" w:rsidRDefault="00784619" w:rsidP="007846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784619" w:rsidRPr="00376E76" w:rsidRDefault="00784619" w:rsidP="007846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784619" w:rsidRPr="00376E76" w:rsidRDefault="00784619" w:rsidP="007846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784619" w:rsidRDefault="00784619" w:rsidP="007846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84619" w:rsidRDefault="00784619" w:rsidP="007846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84619" w:rsidRDefault="00784619" w:rsidP="007846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84619" w:rsidRDefault="00784619" w:rsidP="007846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84619" w:rsidRDefault="00784619" w:rsidP="007846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84619" w:rsidRPr="00BC4C74" w:rsidRDefault="00784619" w:rsidP="0078461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84619" w:rsidRPr="00BC4C74" w:rsidRDefault="00784619" w:rsidP="0078461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84619" w:rsidRPr="00BC4C74" w:rsidRDefault="00784619" w:rsidP="0078461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84619" w:rsidRPr="00BC4C74" w:rsidRDefault="00784619" w:rsidP="0078461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84619" w:rsidRDefault="00784619" w:rsidP="0078461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84619" w:rsidRDefault="00784619" w:rsidP="0078461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84619" w:rsidRPr="00BC4C74" w:rsidRDefault="00784619" w:rsidP="0078461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6D549F" w:rsidRDefault="006D549F" w:rsidP="0078461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6D549F" w:rsidRPr="00BC4C74" w:rsidRDefault="006D549F" w:rsidP="00784619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DF1150" w:rsidRPr="00BF1431" w:rsidRDefault="00784619" w:rsidP="00DF11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9</w:t>
      </w:r>
      <w:r w:rsidR="00D636CF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8B4D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D549F">
        <w:rPr>
          <w:rFonts w:ascii="Times New Roman" w:eastAsia="Calibri" w:hAnsi="Times New Roman" w:cs="Times New Roman"/>
          <w:b/>
          <w:sz w:val="24"/>
          <w:szCs w:val="24"/>
        </w:rPr>
        <w:t xml:space="preserve">ВНЕАУДИТОРНАЯ </w:t>
      </w:r>
      <w:r w:rsidR="00DF1150" w:rsidRPr="00BF1431">
        <w:rPr>
          <w:rFonts w:ascii="Times New Roman" w:eastAsia="Calibri" w:hAnsi="Times New Roman" w:cs="Times New Roman"/>
          <w:b/>
          <w:sz w:val="24"/>
          <w:szCs w:val="24"/>
        </w:rPr>
        <w:t>САМОСТОЯТЕЛЬНАЯ РАБОТА</w:t>
      </w:r>
    </w:p>
    <w:p w:rsidR="00DF1150" w:rsidRDefault="00DF1150" w:rsidP="00DF115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6E76" w:rsidRPr="005F6915" w:rsidRDefault="00376E76" w:rsidP="00DF115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2745"/>
        <w:gridCol w:w="2878"/>
        <w:gridCol w:w="814"/>
        <w:gridCol w:w="2517"/>
      </w:tblGrid>
      <w:tr w:rsidR="00DF1150" w:rsidRPr="00376E76" w:rsidTr="007068EA">
        <w:trPr>
          <w:trHeight w:val="1515"/>
        </w:trPr>
        <w:tc>
          <w:tcPr>
            <w:tcW w:w="617" w:type="dxa"/>
            <w:shd w:val="clear" w:color="auto" w:fill="auto"/>
          </w:tcPr>
          <w:p w:rsidR="00DF1150" w:rsidRPr="00376E76" w:rsidRDefault="00DF1150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45" w:type="dxa"/>
            <w:shd w:val="clear" w:color="auto" w:fill="auto"/>
          </w:tcPr>
          <w:p w:rsidR="00DF1150" w:rsidRPr="00376E76" w:rsidRDefault="00DF1150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2878" w:type="dxa"/>
            <w:shd w:val="clear" w:color="auto" w:fill="auto"/>
          </w:tcPr>
          <w:p w:rsidR="00DF1150" w:rsidRPr="00376E76" w:rsidRDefault="00DF1150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814" w:type="dxa"/>
            <w:shd w:val="clear" w:color="auto" w:fill="auto"/>
          </w:tcPr>
          <w:p w:rsidR="00DF1150" w:rsidRPr="00376E76" w:rsidRDefault="00DF1150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  <w:p w:rsidR="00DF1150" w:rsidRPr="00376E76" w:rsidRDefault="00DF1150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517" w:type="dxa"/>
            <w:shd w:val="clear" w:color="auto" w:fill="auto"/>
          </w:tcPr>
          <w:p w:rsidR="00DF1150" w:rsidRPr="00376E76" w:rsidRDefault="00DF1150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Форма самостоятельной работы</w:t>
            </w:r>
          </w:p>
          <w:p w:rsidR="00DF1150" w:rsidRPr="00376E76" w:rsidRDefault="00DF1150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D549F" w:rsidRPr="00376E76" w:rsidTr="006D549F">
        <w:trPr>
          <w:trHeight w:val="519"/>
        </w:trPr>
        <w:tc>
          <w:tcPr>
            <w:tcW w:w="617" w:type="dxa"/>
            <w:shd w:val="clear" w:color="auto" w:fill="auto"/>
          </w:tcPr>
          <w:p w:rsidR="006D549F" w:rsidRPr="00376E76" w:rsidRDefault="006D549F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5" w:type="dxa"/>
            <w:shd w:val="clear" w:color="auto" w:fill="auto"/>
          </w:tcPr>
          <w:p w:rsidR="006D549F" w:rsidRPr="00376E76" w:rsidRDefault="006D549F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878" w:type="dxa"/>
            <w:shd w:val="clear" w:color="auto" w:fill="auto"/>
          </w:tcPr>
          <w:p w:rsidR="006D549F" w:rsidRPr="00376E76" w:rsidRDefault="006D549F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:rsidR="006D549F" w:rsidRPr="00376E76" w:rsidRDefault="006D549F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7" w:type="dxa"/>
            <w:shd w:val="clear" w:color="auto" w:fill="auto"/>
          </w:tcPr>
          <w:p w:rsidR="006D549F" w:rsidRPr="00376E76" w:rsidRDefault="006D549F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D549F" w:rsidRPr="00376E76" w:rsidTr="007068EA">
        <w:trPr>
          <w:trHeight w:val="691"/>
        </w:trPr>
        <w:tc>
          <w:tcPr>
            <w:tcW w:w="617" w:type="dxa"/>
            <w:shd w:val="clear" w:color="auto" w:fill="auto"/>
          </w:tcPr>
          <w:p w:rsidR="006D549F" w:rsidRDefault="006D549F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:rsidR="006D549F" w:rsidRDefault="006D549F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  <w:shd w:val="clear" w:color="auto" w:fill="auto"/>
          </w:tcPr>
          <w:p w:rsidR="006D549F" w:rsidRPr="00376E76" w:rsidRDefault="006D549F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Страны и континенты</w:t>
            </w:r>
          </w:p>
        </w:tc>
        <w:tc>
          <w:tcPr>
            <w:tcW w:w="814" w:type="dxa"/>
            <w:shd w:val="clear" w:color="auto" w:fill="auto"/>
          </w:tcPr>
          <w:p w:rsidR="006D549F" w:rsidRPr="00376E76" w:rsidRDefault="006D549F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7" w:type="dxa"/>
            <w:shd w:val="clear" w:color="auto" w:fill="auto"/>
          </w:tcPr>
          <w:p w:rsidR="006D549F" w:rsidRPr="00376E76" w:rsidRDefault="006D549F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DF1150" w:rsidRPr="00376E76" w:rsidTr="007068EA">
        <w:trPr>
          <w:trHeight w:val="691"/>
        </w:trPr>
        <w:tc>
          <w:tcPr>
            <w:tcW w:w="617" w:type="dxa"/>
            <w:shd w:val="clear" w:color="auto" w:fill="auto"/>
          </w:tcPr>
          <w:p w:rsidR="00DF1150" w:rsidRPr="00376E76" w:rsidRDefault="006D549F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45" w:type="dxa"/>
            <w:shd w:val="clear" w:color="auto" w:fill="auto"/>
          </w:tcPr>
          <w:p w:rsidR="00DF1150" w:rsidRPr="00376E76" w:rsidRDefault="00DF1150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Тема 1.  Источники географической информации</w:t>
            </w:r>
          </w:p>
        </w:tc>
        <w:tc>
          <w:tcPr>
            <w:tcW w:w="2878" w:type="dxa"/>
            <w:shd w:val="clear" w:color="auto" w:fill="auto"/>
          </w:tcPr>
          <w:p w:rsidR="00DF1150" w:rsidRPr="00376E76" w:rsidRDefault="00DF1150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:rsidR="00DF1150" w:rsidRPr="00376E76" w:rsidRDefault="00DF1150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7" w:type="dxa"/>
            <w:shd w:val="clear" w:color="auto" w:fill="auto"/>
          </w:tcPr>
          <w:p w:rsidR="00DF1150" w:rsidRPr="00376E76" w:rsidRDefault="00DF1150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1150" w:rsidRPr="00376E76" w:rsidTr="007068EA">
        <w:trPr>
          <w:trHeight w:val="691"/>
        </w:trPr>
        <w:tc>
          <w:tcPr>
            <w:tcW w:w="617" w:type="dxa"/>
            <w:shd w:val="clear" w:color="auto" w:fill="auto"/>
          </w:tcPr>
          <w:p w:rsidR="00DF1150" w:rsidRPr="00376E76" w:rsidRDefault="00DF1150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:rsidR="00DF1150" w:rsidRPr="00376E76" w:rsidRDefault="00DF1150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  <w:shd w:val="clear" w:color="auto" w:fill="auto"/>
          </w:tcPr>
          <w:p w:rsidR="00DF1150" w:rsidRPr="00376E76" w:rsidRDefault="00DF1150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Географические карты различной тематики</w:t>
            </w:r>
          </w:p>
        </w:tc>
        <w:tc>
          <w:tcPr>
            <w:tcW w:w="814" w:type="dxa"/>
            <w:shd w:val="clear" w:color="auto" w:fill="auto"/>
          </w:tcPr>
          <w:p w:rsidR="00DF1150" w:rsidRPr="00376E76" w:rsidRDefault="00DF1150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7" w:type="dxa"/>
            <w:shd w:val="clear" w:color="auto" w:fill="auto"/>
          </w:tcPr>
          <w:p w:rsidR="00DF1150" w:rsidRPr="00376E76" w:rsidRDefault="00DF1150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D549F" w:rsidRPr="00376E76" w:rsidTr="006D549F">
        <w:trPr>
          <w:trHeight w:val="375"/>
        </w:trPr>
        <w:tc>
          <w:tcPr>
            <w:tcW w:w="617" w:type="dxa"/>
            <w:shd w:val="clear" w:color="auto" w:fill="auto"/>
          </w:tcPr>
          <w:p w:rsidR="006D549F" w:rsidRPr="00376E76" w:rsidRDefault="006D549F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45" w:type="dxa"/>
            <w:shd w:val="clear" w:color="auto" w:fill="auto"/>
          </w:tcPr>
          <w:p w:rsidR="006D549F" w:rsidRPr="00376E76" w:rsidRDefault="006D549F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2. Политическое устройство мира</w:t>
            </w:r>
          </w:p>
        </w:tc>
        <w:tc>
          <w:tcPr>
            <w:tcW w:w="2878" w:type="dxa"/>
            <w:shd w:val="clear" w:color="auto" w:fill="auto"/>
          </w:tcPr>
          <w:p w:rsidR="006D549F" w:rsidRPr="00376E76" w:rsidRDefault="006D549F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:rsidR="006D549F" w:rsidRPr="00376E76" w:rsidRDefault="006D549F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7" w:type="dxa"/>
            <w:shd w:val="clear" w:color="auto" w:fill="auto"/>
          </w:tcPr>
          <w:p w:rsidR="006D549F" w:rsidRPr="00376E76" w:rsidRDefault="006D549F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D549F" w:rsidRPr="00376E76" w:rsidTr="007068EA">
        <w:trPr>
          <w:trHeight w:val="301"/>
        </w:trPr>
        <w:tc>
          <w:tcPr>
            <w:tcW w:w="617" w:type="dxa"/>
            <w:shd w:val="clear" w:color="auto" w:fill="auto"/>
          </w:tcPr>
          <w:p w:rsidR="006D549F" w:rsidRPr="00376E76" w:rsidRDefault="006D549F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:rsidR="006D549F" w:rsidRPr="00376E76" w:rsidRDefault="006D549F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  <w:shd w:val="clear" w:color="auto" w:fill="auto"/>
          </w:tcPr>
          <w:p w:rsidR="006D549F" w:rsidRPr="00376E76" w:rsidRDefault="006D549F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Многообразие стран современного мира</w:t>
            </w:r>
          </w:p>
        </w:tc>
        <w:tc>
          <w:tcPr>
            <w:tcW w:w="814" w:type="dxa"/>
            <w:shd w:val="clear" w:color="auto" w:fill="auto"/>
          </w:tcPr>
          <w:p w:rsidR="006D549F" w:rsidRPr="00376E76" w:rsidRDefault="006D549F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7" w:type="dxa"/>
            <w:shd w:val="clear" w:color="auto" w:fill="auto"/>
          </w:tcPr>
          <w:p w:rsidR="006D549F" w:rsidRPr="00376E76" w:rsidRDefault="006D549F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D549F" w:rsidRPr="00376E76" w:rsidTr="006D549F">
        <w:trPr>
          <w:trHeight w:val="375"/>
        </w:trPr>
        <w:tc>
          <w:tcPr>
            <w:tcW w:w="617" w:type="dxa"/>
            <w:shd w:val="clear" w:color="auto" w:fill="auto"/>
          </w:tcPr>
          <w:p w:rsidR="006D549F" w:rsidRDefault="006D549F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6D549F" w:rsidRPr="00376E76" w:rsidRDefault="006D549F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:rsidR="006D549F" w:rsidRPr="00376E76" w:rsidRDefault="006D549F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3. География мировых природных ресурсов</w:t>
            </w:r>
          </w:p>
        </w:tc>
        <w:tc>
          <w:tcPr>
            <w:tcW w:w="2878" w:type="dxa"/>
            <w:shd w:val="clear" w:color="auto" w:fill="auto"/>
          </w:tcPr>
          <w:p w:rsidR="006D549F" w:rsidRDefault="006D549F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:rsidR="006D549F" w:rsidRDefault="006D549F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7" w:type="dxa"/>
            <w:shd w:val="clear" w:color="auto" w:fill="auto"/>
          </w:tcPr>
          <w:p w:rsidR="006D549F" w:rsidRDefault="006D549F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D549F" w:rsidRPr="00376E76" w:rsidTr="007068EA">
        <w:trPr>
          <w:trHeight w:val="165"/>
        </w:trPr>
        <w:tc>
          <w:tcPr>
            <w:tcW w:w="617" w:type="dxa"/>
            <w:shd w:val="clear" w:color="auto" w:fill="auto"/>
          </w:tcPr>
          <w:p w:rsidR="006D549F" w:rsidRDefault="006D549F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:rsidR="006D549F" w:rsidRPr="00376E76" w:rsidRDefault="006D549F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  <w:shd w:val="clear" w:color="auto" w:fill="auto"/>
          </w:tcPr>
          <w:p w:rsidR="006D549F" w:rsidRDefault="006D549F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Классификация природных ресурсов. Ресурсообеспеченность стран. </w:t>
            </w:r>
          </w:p>
        </w:tc>
        <w:tc>
          <w:tcPr>
            <w:tcW w:w="814" w:type="dxa"/>
            <w:shd w:val="clear" w:color="auto" w:fill="auto"/>
          </w:tcPr>
          <w:p w:rsidR="006D549F" w:rsidRDefault="006D549F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7" w:type="dxa"/>
            <w:shd w:val="clear" w:color="auto" w:fill="auto"/>
          </w:tcPr>
          <w:p w:rsidR="006D549F" w:rsidRDefault="006D549F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</w:t>
            </w:r>
          </w:p>
        </w:tc>
      </w:tr>
      <w:tr w:rsidR="006D549F" w:rsidRPr="00376E76" w:rsidTr="006D549F">
        <w:trPr>
          <w:trHeight w:val="225"/>
        </w:trPr>
        <w:tc>
          <w:tcPr>
            <w:tcW w:w="617" w:type="dxa"/>
            <w:shd w:val="clear" w:color="auto" w:fill="auto"/>
          </w:tcPr>
          <w:p w:rsidR="006D549F" w:rsidRDefault="006D549F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shd w:val="clear" w:color="auto" w:fill="auto"/>
          </w:tcPr>
          <w:p w:rsidR="006D549F" w:rsidRPr="00376E76" w:rsidRDefault="006D549F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4. География населения мира</w:t>
            </w:r>
          </w:p>
        </w:tc>
        <w:tc>
          <w:tcPr>
            <w:tcW w:w="2878" w:type="dxa"/>
            <w:shd w:val="clear" w:color="auto" w:fill="auto"/>
          </w:tcPr>
          <w:p w:rsidR="006D549F" w:rsidRDefault="006D549F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:rsidR="006D549F" w:rsidRDefault="006D549F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7" w:type="dxa"/>
            <w:shd w:val="clear" w:color="auto" w:fill="auto"/>
          </w:tcPr>
          <w:p w:rsidR="006D549F" w:rsidRDefault="006D549F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D549F" w:rsidRPr="00376E76" w:rsidTr="007068EA">
        <w:trPr>
          <w:trHeight w:val="315"/>
        </w:trPr>
        <w:tc>
          <w:tcPr>
            <w:tcW w:w="617" w:type="dxa"/>
            <w:shd w:val="clear" w:color="auto" w:fill="auto"/>
          </w:tcPr>
          <w:p w:rsidR="006D549F" w:rsidRDefault="006D549F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:rsidR="006D549F" w:rsidRPr="00376E76" w:rsidRDefault="006D549F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  <w:shd w:val="clear" w:color="auto" w:fill="auto"/>
          </w:tcPr>
          <w:p w:rsidR="006D549F" w:rsidRDefault="006D549F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Численность, структура населения. Воспроизводство и размещение населения мира</w:t>
            </w:r>
          </w:p>
        </w:tc>
        <w:tc>
          <w:tcPr>
            <w:tcW w:w="814" w:type="dxa"/>
            <w:shd w:val="clear" w:color="auto" w:fill="auto"/>
          </w:tcPr>
          <w:p w:rsidR="006D549F" w:rsidRDefault="006D549F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7" w:type="dxa"/>
            <w:shd w:val="clear" w:color="auto" w:fill="auto"/>
          </w:tcPr>
          <w:p w:rsidR="006D549F" w:rsidRDefault="006D549F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</w:t>
            </w:r>
          </w:p>
        </w:tc>
      </w:tr>
      <w:tr w:rsidR="006D549F" w:rsidRPr="00376E76" w:rsidTr="006D549F">
        <w:trPr>
          <w:trHeight w:val="195"/>
        </w:trPr>
        <w:tc>
          <w:tcPr>
            <w:tcW w:w="617" w:type="dxa"/>
            <w:shd w:val="clear" w:color="auto" w:fill="auto"/>
          </w:tcPr>
          <w:p w:rsidR="006D549F" w:rsidRDefault="006D549F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shd w:val="clear" w:color="auto" w:fill="auto"/>
          </w:tcPr>
          <w:p w:rsidR="006D549F" w:rsidRPr="00376E76" w:rsidRDefault="006D549F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5. Мировое хозяйство</w:t>
            </w:r>
          </w:p>
        </w:tc>
        <w:tc>
          <w:tcPr>
            <w:tcW w:w="2878" w:type="dxa"/>
            <w:shd w:val="clear" w:color="auto" w:fill="auto"/>
          </w:tcPr>
          <w:p w:rsidR="006D549F" w:rsidRDefault="006D549F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:rsidR="006D549F" w:rsidRDefault="006D549F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7" w:type="dxa"/>
            <w:shd w:val="clear" w:color="auto" w:fill="auto"/>
          </w:tcPr>
          <w:p w:rsidR="006D549F" w:rsidRDefault="006D549F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D549F" w:rsidRPr="00376E76" w:rsidTr="007068EA">
        <w:trPr>
          <w:trHeight w:val="345"/>
        </w:trPr>
        <w:tc>
          <w:tcPr>
            <w:tcW w:w="617" w:type="dxa"/>
            <w:shd w:val="clear" w:color="auto" w:fill="auto"/>
          </w:tcPr>
          <w:p w:rsidR="006D549F" w:rsidRDefault="006D549F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:rsidR="006D549F" w:rsidRDefault="006D549F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  <w:shd w:val="clear" w:color="auto" w:fill="auto"/>
          </w:tcPr>
          <w:p w:rsidR="006D549F" w:rsidRDefault="006D549F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Исторические этапы развития и распределения хозяйства мира. Отрасли производства. Промышленность и сельское хозяйство</w:t>
            </w:r>
          </w:p>
        </w:tc>
        <w:tc>
          <w:tcPr>
            <w:tcW w:w="814" w:type="dxa"/>
            <w:shd w:val="clear" w:color="auto" w:fill="auto"/>
          </w:tcPr>
          <w:p w:rsidR="006D549F" w:rsidRDefault="006D549F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7" w:type="dxa"/>
            <w:shd w:val="clear" w:color="auto" w:fill="auto"/>
          </w:tcPr>
          <w:p w:rsidR="006D549F" w:rsidRDefault="006D549F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</w:t>
            </w:r>
          </w:p>
        </w:tc>
      </w:tr>
      <w:tr w:rsidR="006D549F" w:rsidRPr="00376E76" w:rsidTr="007068EA">
        <w:trPr>
          <w:trHeight w:val="345"/>
        </w:trPr>
        <w:tc>
          <w:tcPr>
            <w:tcW w:w="617" w:type="dxa"/>
            <w:shd w:val="clear" w:color="auto" w:fill="auto"/>
          </w:tcPr>
          <w:p w:rsidR="006D549F" w:rsidRDefault="006D549F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shd w:val="clear" w:color="auto" w:fill="auto"/>
          </w:tcPr>
          <w:p w:rsidR="006D549F" w:rsidRDefault="006D549F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5.1. Современные особенности развития мирового хозяйства</w:t>
            </w:r>
          </w:p>
        </w:tc>
        <w:tc>
          <w:tcPr>
            <w:tcW w:w="2878" w:type="dxa"/>
            <w:shd w:val="clear" w:color="auto" w:fill="auto"/>
          </w:tcPr>
          <w:p w:rsidR="006D549F" w:rsidRDefault="006D549F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:rsidR="006D549F" w:rsidRDefault="006D549F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7" w:type="dxa"/>
            <w:shd w:val="clear" w:color="auto" w:fill="auto"/>
          </w:tcPr>
          <w:p w:rsidR="006D549F" w:rsidRDefault="006D549F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D549F" w:rsidRPr="00376E76" w:rsidTr="007068EA">
        <w:trPr>
          <w:trHeight w:val="345"/>
        </w:trPr>
        <w:tc>
          <w:tcPr>
            <w:tcW w:w="617" w:type="dxa"/>
            <w:shd w:val="clear" w:color="auto" w:fill="auto"/>
          </w:tcPr>
          <w:p w:rsidR="006D549F" w:rsidRDefault="006D549F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:rsidR="006D549F" w:rsidRDefault="006D549F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  <w:shd w:val="clear" w:color="auto" w:fill="auto"/>
          </w:tcPr>
          <w:p w:rsidR="006D549F" w:rsidRDefault="006D549F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</w:t>
            </w:r>
            <w:r w:rsidR="00304C99">
              <w:rPr>
                <w:rFonts w:ascii="Times New Roman" w:eastAsia="Calibri" w:hAnsi="Times New Roman" w:cs="Times New Roman"/>
                <w:sz w:val="24"/>
                <w:szCs w:val="24"/>
              </w:rPr>
              <w:t>ое хозяйство 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ировая торговля</w:t>
            </w:r>
            <w:r w:rsidR="00304C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специализация</w:t>
            </w:r>
          </w:p>
        </w:tc>
        <w:tc>
          <w:tcPr>
            <w:tcW w:w="814" w:type="dxa"/>
            <w:shd w:val="clear" w:color="auto" w:fill="auto"/>
          </w:tcPr>
          <w:p w:rsidR="006D549F" w:rsidRDefault="006D549F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7" w:type="dxa"/>
            <w:shd w:val="clear" w:color="auto" w:fill="auto"/>
          </w:tcPr>
          <w:p w:rsidR="006D549F" w:rsidRDefault="00304C99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</w:t>
            </w:r>
          </w:p>
        </w:tc>
      </w:tr>
      <w:tr w:rsidR="00304C99" w:rsidRPr="00376E76" w:rsidTr="00304C99">
        <w:trPr>
          <w:trHeight w:val="165"/>
        </w:trPr>
        <w:tc>
          <w:tcPr>
            <w:tcW w:w="617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745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5.2. География отраслей первичной сферы мирового хозяйства</w:t>
            </w:r>
          </w:p>
        </w:tc>
        <w:tc>
          <w:tcPr>
            <w:tcW w:w="2878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7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4C99" w:rsidRPr="00376E76" w:rsidTr="007068EA">
        <w:trPr>
          <w:trHeight w:val="165"/>
        </w:trPr>
        <w:tc>
          <w:tcPr>
            <w:tcW w:w="617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первичных отраслей хозяйства и их география</w:t>
            </w:r>
          </w:p>
        </w:tc>
        <w:tc>
          <w:tcPr>
            <w:tcW w:w="814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7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304C99" w:rsidRPr="00376E76" w:rsidTr="00304C99">
        <w:trPr>
          <w:trHeight w:val="1110"/>
        </w:trPr>
        <w:tc>
          <w:tcPr>
            <w:tcW w:w="617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shd w:val="clear" w:color="auto" w:fill="auto"/>
          </w:tcPr>
          <w:p w:rsidR="00304C99" w:rsidRDefault="00304C99" w:rsidP="00304C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5.3. География отраслей вторичной сферы мирового хозяйства </w:t>
            </w:r>
          </w:p>
        </w:tc>
        <w:tc>
          <w:tcPr>
            <w:tcW w:w="2878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7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4C99" w:rsidRPr="00376E76" w:rsidTr="007068EA">
        <w:trPr>
          <w:trHeight w:val="255"/>
        </w:trPr>
        <w:tc>
          <w:tcPr>
            <w:tcW w:w="617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:rsidR="00304C99" w:rsidRDefault="00304C99" w:rsidP="00304C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  <w:shd w:val="clear" w:color="auto" w:fill="auto"/>
          </w:tcPr>
          <w:p w:rsidR="00304C99" w:rsidRDefault="00304C99" w:rsidP="00304C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4C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Характеристика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вторичной </w:t>
            </w:r>
            <w:r w:rsidRPr="00304C99">
              <w:rPr>
                <w:rFonts w:ascii="Times New Roman" w:eastAsia="Calibri" w:hAnsi="Times New Roman" w:cs="Times New Roman"/>
                <w:sz w:val="24"/>
                <w:szCs w:val="24"/>
              </w:rPr>
              <w:t>отраслей хозяйства и их география</w:t>
            </w:r>
          </w:p>
        </w:tc>
        <w:tc>
          <w:tcPr>
            <w:tcW w:w="814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7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304C99" w:rsidRPr="00376E76" w:rsidTr="00304C99">
        <w:trPr>
          <w:trHeight w:val="1110"/>
        </w:trPr>
        <w:tc>
          <w:tcPr>
            <w:tcW w:w="617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45" w:type="dxa"/>
            <w:shd w:val="clear" w:color="auto" w:fill="auto"/>
          </w:tcPr>
          <w:p w:rsidR="00304C99" w:rsidRDefault="00304C99" w:rsidP="00304C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5.4. География отраслей трет</w:t>
            </w:r>
            <w:r w:rsidRPr="00304C99">
              <w:rPr>
                <w:rFonts w:ascii="Times New Roman" w:eastAsia="Calibri" w:hAnsi="Times New Roman" w:cs="Times New Roman"/>
                <w:sz w:val="24"/>
                <w:szCs w:val="24"/>
              </w:rPr>
              <w:t>ичной сферы мирового хозяйства</w:t>
            </w:r>
          </w:p>
        </w:tc>
        <w:tc>
          <w:tcPr>
            <w:tcW w:w="2878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7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4C99" w:rsidRPr="00376E76" w:rsidTr="007068EA">
        <w:trPr>
          <w:trHeight w:val="255"/>
        </w:trPr>
        <w:tc>
          <w:tcPr>
            <w:tcW w:w="617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:rsidR="00304C99" w:rsidRDefault="00304C99" w:rsidP="00304C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  <w:shd w:val="clear" w:color="auto" w:fill="auto"/>
          </w:tcPr>
          <w:p w:rsidR="00304C99" w:rsidRDefault="00304C99" w:rsidP="00304C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4C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Характеристика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третичной </w:t>
            </w:r>
            <w:r w:rsidRPr="00304C99">
              <w:rPr>
                <w:rFonts w:ascii="Times New Roman" w:eastAsia="Calibri" w:hAnsi="Times New Roman" w:cs="Times New Roman"/>
                <w:sz w:val="24"/>
                <w:szCs w:val="24"/>
              </w:rPr>
              <w:t>отраслей хозяйства и их география</w:t>
            </w:r>
          </w:p>
        </w:tc>
        <w:tc>
          <w:tcPr>
            <w:tcW w:w="814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7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304C99" w:rsidRPr="00376E76" w:rsidTr="007B3FEF">
        <w:trPr>
          <w:trHeight w:val="255"/>
        </w:trPr>
        <w:tc>
          <w:tcPr>
            <w:tcW w:w="9571" w:type="dxa"/>
            <w:gridSpan w:val="5"/>
            <w:shd w:val="clear" w:color="auto" w:fill="auto"/>
          </w:tcPr>
          <w:p w:rsidR="00304C99" w:rsidRDefault="00304C99" w:rsidP="00304C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6. Регионы мира</w:t>
            </w:r>
          </w:p>
        </w:tc>
      </w:tr>
      <w:tr w:rsidR="00304C99" w:rsidRPr="00376E76" w:rsidTr="00304C99">
        <w:trPr>
          <w:trHeight w:val="300"/>
        </w:trPr>
        <w:tc>
          <w:tcPr>
            <w:tcW w:w="617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  <w:p w:rsidR="00304C99" w:rsidRDefault="00304C99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6.1. География населения и хозяйства Зарубежной Европы</w:t>
            </w:r>
          </w:p>
        </w:tc>
        <w:tc>
          <w:tcPr>
            <w:tcW w:w="2878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7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4C99" w:rsidRPr="00376E76" w:rsidTr="007068EA">
        <w:trPr>
          <w:trHeight w:val="240"/>
        </w:trPr>
        <w:tc>
          <w:tcPr>
            <w:tcW w:w="617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ЭГП стран Зарубежной Европы</w:t>
            </w:r>
          </w:p>
        </w:tc>
        <w:tc>
          <w:tcPr>
            <w:tcW w:w="814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7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304C99" w:rsidRPr="00376E76" w:rsidTr="007068EA">
        <w:trPr>
          <w:trHeight w:val="240"/>
        </w:trPr>
        <w:tc>
          <w:tcPr>
            <w:tcW w:w="617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45" w:type="dxa"/>
            <w:shd w:val="clear" w:color="auto" w:fill="auto"/>
          </w:tcPr>
          <w:p w:rsidR="00304C99" w:rsidRDefault="00304C99" w:rsidP="00304C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6.2</w:t>
            </w:r>
            <w:r w:rsidRPr="00304C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География населения и хозяйства Зарубежной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Азии</w:t>
            </w:r>
          </w:p>
        </w:tc>
        <w:tc>
          <w:tcPr>
            <w:tcW w:w="2878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7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4C99" w:rsidRPr="00376E76" w:rsidTr="007068EA">
        <w:trPr>
          <w:trHeight w:val="240"/>
        </w:trPr>
        <w:tc>
          <w:tcPr>
            <w:tcW w:w="617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:rsidR="00304C99" w:rsidRPr="00304C99" w:rsidRDefault="00304C99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4C99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тика ЭГП стран Зарубежной Азии</w:t>
            </w:r>
          </w:p>
        </w:tc>
        <w:tc>
          <w:tcPr>
            <w:tcW w:w="814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7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304C99" w:rsidRPr="00376E76" w:rsidTr="007068EA">
        <w:trPr>
          <w:trHeight w:val="240"/>
        </w:trPr>
        <w:tc>
          <w:tcPr>
            <w:tcW w:w="617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45" w:type="dxa"/>
            <w:shd w:val="clear" w:color="auto" w:fill="auto"/>
          </w:tcPr>
          <w:p w:rsidR="00304C99" w:rsidRPr="00304C99" w:rsidRDefault="00304C99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6.3</w:t>
            </w:r>
            <w:r w:rsidRPr="00304C99">
              <w:rPr>
                <w:rFonts w:ascii="Times New Roman" w:eastAsia="Calibri" w:hAnsi="Times New Roman" w:cs="Times New Roman"/>
                <w:sz w:val="24"/>
                <w:szCs w:val="24"/>
              </w:rPr>
              <w:t>. География насел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ения и хозяйства Африки</w:t>
            </w:r>
          </w:p>
        </w:tc>
        <w:tc>
          <w:tcPr>
            <w:tcW w:w="2878" w:type="dxa"/>
            <w:shd w:val="clear" w:color="auto" w:fill="auto"/>
          </w:tcPr>
          <w:p w:rsidR="00304C99" w:rsidRPr="00304C99" w:rsidRDefault="00304C99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7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4C99" w:rsidRPr="00376E76" w:rsidTr="007068EA">
        <w:trPr>
          <w:trHeight w:val="240"/>
        </w:trPr>
        <w:tc>
          <w:tcPr>
            <w:tcW w:w="617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:rsidR="00304C99" w:rsidRPr="00304C99" w:rsidRDefault="00304C99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4C99">
              <w:rPr>
                <w:rFonts w:ascii="Times New Roman" w:eastAsia="Calibri" w:hAnsi="Times New Roman" w:cs="Times New Roman"/>
                <w:sz w:val="24"/>
                <w:szCs w:val="24"/>
              </w:rPr>
              <w:t>Характер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истика ЭГП стран Африки</w:t>
            </w:r>
          </w:p>
        </w:tc>
        <w:tc>
          <w:tcPr>
            <w:tcW w:w="814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7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304C99" w:rsidRPr="00376E76" w:rsidTr="00304C99">
        <w:trPr>
          <w:trHeight w:val="765"/>
        </w:trPr>
        <w:tc>
          <w:tcPr>
            <w:tcW w:w="617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45" w:type="dxa"/>
            <w:shd w:val="clear" w:color="auto" w:fill="auto"/>
          </w:tcPr>
          <w:p w:rsidR="00304C99" w:rsidRPr="00304C99" w:rsidRDefault="00304C99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6.4</w:t>
            </w:r>
            <w:r w:rsidRPr="00304C99">
              <w:rPr>
                <w:rFonts w:ascii="Times New Roman" w:eastAsia="Calibri" w:hAnsi="Times New Roman" w:cs="Times New Roman"/>
                <w:sz w:val="24"/>
                <w:szCs w:val="24"/>
              </w:rPr>
              <w:t>. Геогра</w:t>
            </w:r>
            <w:r w:rsidR="00BE1C1B">
              <w:rPr>
                <w:rFonts w:ascii="Times New Roman" w:eastAsia="Calibri" w:hAnsi="Times New Roman" w:cs="Times New Roman"/>
                <w:sz w:val="24"/>
                <w:szCs w:val="24"/>
              </w:rPr>
              <w:t>фия населения и хозяйства Северной Америки</w:t>
            </w:r>
          </w:p>
        </w:tc>
        <w:tc>
          <w:tcPr>
            <w:tcW w:w="2878" w:type="dxa"/>
            <w:shd w:val="clear" w:color="auto" w:fill="auto"/>
          </w:tcPr>
          <w:p w:rsidR="00304C99" w:rsidRPr="00304C99" w:rsidRDefault="00304C99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:rsidR="00304C99" w:rsidRDefault="00BE1C1B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7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4C99" w:rsidRPr="00376E76" w:rsidTr="007068EA">
        <w:trPr>
          <w:trHeight w:val="324"/>
        </w:trPr>
        <w:tc>
          <w:tcPr>
            <w:tcW w:w="617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:rsidR="00304C99" w:rsidRPr="00304C99" w:rsidRDefault="00304C99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  <w:shd w:val="clear" w:color="auto" w:fill="auto"/>
          </w:tcPr>
          <w:p w:rsidR="00304C99" w:rsidRPr="00304C99" w:rsidRDefault="00BE1C1B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ЭГП стран Северной Америки</w:t>
            </w:r>
          </w:p>
        </w:tc>
        <w:tc>
          <w:tcPr>
            <w:tcW w:w="814" w:type="dxa"/>
            <w:shd w:val="clear" w:color="auto" w:fill="auto"/>
          </w:tcPr>
          <w:p w:rsidR="00304C99" w:rsidRDefault="00BE1C1B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7" w:type="dxa"/>
            <w:shd w:val="clear" w:color="auto" w:fill="auto"/>
          </w:tcPr>
          <w:p w:rsidR="00304C99" w:rsidRDefault="00BE1C1B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304C99" w:rsidRPr="00376E76" w:rsidTr="00BE1C1B">
        <w:trPr>
          <w:trHeight w:val="237"/>
        </w:trPr>
        <w:tc>
          <w:tcPr>
            <w:tcW w:w="617" w:type="dxa"/>
            <w:shd w:val="clear" w:color="auto" w:fill="auto"/>
          </w:tcPr>
          <w:p w:rsidR="00304C99" w:rsidRDefault="00BE1C1B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45" w:type="dxa"/>
            <w:shd w:val="clear" w:color="auto" w:fill="auto"/>
          </w:tcPr>
          <w:p w:rsidR="00BE1C1B" w:rsidRDefault="00BE1C1B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6.5</w:t>
            </w:r>
            <w:r w:rsidRPr="00BE1C1B">
              <w:rPr>
                <w:rFonts w:ascii="Times New Roman" w:eastAsia="Calibri" w:hAnsi="Times New Roman" w:cs="Times New Roman"/>
                <w:sz w:val="24"/>
                <w:szCs w:val="24"/>
              </w:rPr>
              <w:t>. География населе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ния и хозяйства Латинской Америки</w:t>
            </w:r>
          </w:p>
        </w:tc>
        <w:tc>
          <w:tcPr>
            <w:tcW w:w="2878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:rsidR="00304C99" w:rsidRDefault="00BE1C1B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7" w:type="dxa"/>
            <w:shd w:val="clear" w:color="auto" w:fill="auto"/>
          </w:tcPr>
          <w:p w:rsidR="00304C99" w:rsidRDefault="00304C99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C1B" w:rsidRPr="00376E76" w:rsidTr="007068EA">
        <w:trPr>
          <w:trHeight w:val="300"/>
        </w:trPr>
        <w:tc>
          <w:tcPr>
            <w:tcW w:w="617" w:type="dxa"/>
            <w:shd w:val="clear" w:color="auto" w:fill="auto"/>
          </w:tcPr>
          <w:p w:rsidR="00BE1C1B" w:rsidRDefault="00BE1C1B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:rsidR="00BE1C1B" w:rsidRDefault="00BE1C1B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  <w:shd w:val="clear" w:color="auto" w:fill="auto"/>
          </w:tcPr>
          <w:p w:rsidR="00BE1C1B" w:rsidRDefault="00BE1C1B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C1B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стика ЭГП стран Латинской Америки</w:t>
            </w:r>
          </w:p>
        </w:tc>
        <w:tc>
          <w:tcPr>
            <w:tcW w:w="814" w:type="dxa"/>
            <w:shd w:val="clear" w:color="auto" w:fill="auto"/>
          </w:tcPr>
          <w:p w:rsidR="00BE1C1B" w:rsidRDefault="00BE1C1B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7" w:type="dxa"/>
            <w:shd w:val="clear" w:color="auto" w:fill="auto"/>
          </w:tcPr>
          <w:p w:rsidR="00BE1C1B" w:rsidRDefault="00BE1C1B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BE1C1B" w:rsidRPr="00376E76" w:rsidTr="007068EA">
        <w:trPr>
          <w:trHeight w:val="300"/>
        </w:trPr>
        <w:tc>
          <w:tcPr>
            <w:tcW w:w="617" w:type="dxa"/>
            <w:shd w:val="clear" w:color="auto" w:fill="auto"/>
          </w:tcPr>
          <w:p w:rsidR="00BE1C1B" w:rsidRDefault="00BE1C1B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45" w:type="dxa"/>
            <w:shd w:val="clear" w:color="auto" w:fill="auto"/>
          </w:tcPr>
          <w:p w:rsidR="00BE1C1B" w:rsidRDefault="00BE1C1B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6.6</w:t>
            </w:r>
            <w:r w:rsidRPr="00BE1C1B">
              <w:rPr>
                <w:rFonts w:ascii="Times New Roman" w:eastAsia="Calibri" w:hAnsi="Times New Roman" w:cs="Times New Roman"/>
                <w:sz w:val="24"/>
                <w:szCs w:val="24"/>
              </w:rPr>
              <w:t>. География населен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ия и хозяйства Австралии и Океании</w:t>
            </w:r>
          </w:p>
        </w:tc>
        <w:tc>
          <w:tcPr>
            <w:tcW w:w="2878" w:type="dxa"/>
            <w:shd w:val="clear" w:color="auto" w:fill="auto"/>
          </w:tcPr>
          <w:p w:rsidR="00BE1C1B" w:rsidRPr="00BE1C1B" w:rsidRDefault="00BE1C1B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:rsidR="00BE1C1B" w:rsidRDefault="00BE1C1B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7" w:type="dxa"/>
            <w:shd w:val="clear" w:color="auto" w:fill="auto"/>
          </w:tcPr>
          <w:p w:rsidR="00BE1C1B" w:rsidRDefault="00BE1C1B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C1B" w:rsidRPr="00376E76" w:rsidTr="007068EA">
        <w:trPr>
          <w:trHeight w:val="300"/>
        </w:trPr>
        <w:tc>
          <w:tcPr>
            <w:tcW w:w="617" w:type="dxa"/>
            <w:shd w:val="clear" w:color="auto" w:fill="auto"/>
          </w:tcPr>
          <w:p w:rsidR="00BE1C1B" w:rsidRDefault="00BE1C1B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:rsidR="00BE1C1B" w:rsidRDefault="00BE1C1B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  <w:shd w:val="clear" w:color="auto" w:fill="auto"/>
          </w:tcPr>
          <w:p w:rsidR="00BE1C1B" w:rsidRPr="00BE1C1B" w:rsidRDefault="00BE1C1B" w:rsidP="00BE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1C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Характеристика ЭГП стран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Австралии и Океании</w:t>
            </w:r>
          </w:p>
        </w:tc>
        <w:tc>
          <w:tcPr>
            <w:tcW w:w="814" w:type="dxa"/>
            <w:shd w:val="clear" w:color="auto" w:fill="auto"/>
          </w:tcPr>
          <w:p w:rsidR="00BE1C1B" w:rsidRDefault="00BE1C1B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7" w:type="dxa"/>
            <w:shd w:val="clear" w:color="auto" w:fill="auto"/>
          </w:tcPr>
          <w:p w:rsidR="00BE1C1B" w:rsidRDefault="00BE1C1B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BE1C1B" w:rsidRPr="00376E76" w:rsidTr="007068EA">
        <w:trPr>
          <w:trHeight w:val="300"/>
        </w:trPr>
        <w:tc>
          <w:tcPr>
            <w:tcW w:w="617" w:type="dxa"/>
            <w:shd w:val="clear" w:color="auto" w:fill="auto"/>
          </w:tcPr>
          <w:p w:rsidR="00BE1C1B" w:rsidRDefault="00BE1C1B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45" w:type="dxa"/>
            <w:shd w:val="clear" w:color="auto" w:fill="auto"/>
          </w:tcPr>
          <w:p w:rsidR="00BE1C1B" w:rsidRDefault="00BE1C1B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 в современном мире</w:t>
            </w:r>
          </w:p>
        </w:tc>
        <w:tc>
          <w:tcPr>
            <w:tcW w:w="2878" w:type="dxa"/>
            <w:shd w:val="clear" w:color="auto" w:fill="auto"/>
          </w:tcPr>
          <w:p w:rsidR="00BE1C1B" w:rsidRPr="00BE1C1B" w:rsidRDefault="00BE1C1B" w:rsidP="00BE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:rsidR="00BE1C1B" w:rsidRDefault="00BE1C1B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7" w:type="dxa"/>
            <w:shd w:val="clear" w:color="auto" w:fill="auto"/>
          </w:tcPr>
          <w:p w:rsidR="00BE1C1B" w:rsidRDefault="00BE1C1B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1C1B" w:rsidRPr="00376E76" w:rsidTr="007068EA">
        <w:trPr>
          <w:trHeight w:val="300"/>
        </w:trPr>
        <w:tc>
          <w:tcPr>
            <w:tcW w:w="617" w:type="dxa"/>
            <w:shd w:val="clear" w:color="auto" w:fill="auto"/>
          </w:tcPr>
          <w:p w:rsidR="00BE1C1B" w:rsidRDefault="00BE1C1B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:rsidR="00BE1C1B" w:rsidRDefault="00BE1C1B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  <w:shd w:val="clear" w:color="auto" w:fill="auto"/>
          </w:tcPr>
          <w:p w:rsidR="00BE1C1B" w:rsidRPr="00BE1C1B" w:rsidRDefault="00BE1C1B" w:rsidP="00BE1C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Роль России в современном мире</w:t>
            </w:r>
          </w:p>
        </w:tc>
        <w:tc>
          <w:tcPr>
            <w:tcW w:w="814" w:type="dxa"/>
            <w:shd w:val="clear" w:color="auto" w:fill="auto"/>
          </w:tcPr>
          <w:p w:rsidR="00BE1C1B" w:rsidRDefault="00BE1C1B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7" w:type="dxa"/>
            <w:shd w:val="clear" w:color="auto" w:fill="auto"/>
          </w:tcPr>
          <w:p w:rsidR="00BE1C1B" w:rsidRDefault="00BE1C1B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DF1150" w:rsidRPr="00376E76" w:rsidTr="007068EA">
        <w:trPr>
          <w:trHeight w:val="1009"/>
        </w:trPr>
        <w:tc>
          <w:tcPr>
            <w:tcW w:w="617" w:type="dxa"/>
            <w:shd w:val="clear" w:color="auto" w:fill="auto"/>
          </w:tcPr>
          <w:p w:rsidR="00DF1150" w:rsidRPr="00376E76" w:rsidRDefault="00BE1C1B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45" w:type="dxa"/>
            <w:shd w:val="clear" w:color="auto" w:fill="auto"/>
          </w:tcPr>
          <w:p w:rsidR="00DF1150" w:rsidRPr="00376E76" w:rsidRDefault="00DF1150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Тема 8. Географические аспекты современных глобальных проблем человечества</w:t>
            </w:r>
          </w:p>
        </w:tc>
        <w:tc>
          <w:tcPr>
            <w:tcW w:w="2878" w:type="dxa"/>
            <w:shd w:val="clear" w:color="auto" w:fill="auto"/>
          </w:tcPr>
          <w:p w:rsidR="00DF1150" w:rsidRPr="00376E76" w:rsidRDefault="00DF1150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:rsidR="00DF1150" w:rsidRPr="00376E76" w:rsidRDefault="00DF1150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7" w:type="dxa"/>
            <w:shd w:val="clear" w:color="auto" w:fill="auto"/>
          </w:tcPr>
          <w:p w:rsidR="00DF1150" w:rsidRPr="00376E76" w:rsidRDefault="00DF1150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1150" w:rsidRPr="00376E76" w:rsidTr="007068EA">
        <w:trPr>
          <w:trHeight w:val="1009"/>
        </w:trPr>
        <w:tc>
          <w:tcPr>
            <w:tcW w:w="617" w:type="dxa"/>
            <w:shd w:val="clear" w:color="auto" w:fill="auto"/>
          </w:tcPr>
          <w:p w:rsidR="00DF1150" w:rsidRPr="00376E76" w:rsidRDefault="00DF1150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:rsidR="00DF1150" w:rsidRPr="00376E76" w:rsidRDefault="00DF1150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  <w:shd w:val="clear" w:color="auto" w:fill="auto"/>
          </w:tcPr>
          <w:p w:rsidR="00DF1150" w:rsidRPr="00376E76" w:rsidRDefault="00DF1150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глобальных проблем человечества и их характеристика</w:t>
            </w:r>
          </w:p>
        </w:tc>
        <w:tc>
          <w:tcPr>
            <w:tcW w:w="814" w:type="dxa"/>
            <w:shd w:val="clear" w:color="auto" w:fill="auto"/>
          </w:tcPr>
          <w:p w:rsidR="00DF1150" w:rsidRPr="00376E76" w:rsidRDefault="00DF1150" w:rsidP="00706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7" w:type="dxa"/>
            <w:shd w:val="clear" w:color="auto" w:fill="auto"/>
          </w:tcPr>
          <w:p w:rsidR="00DF1150" w:rsidRPr="00376E76" w:rsidRDefault="00DF1150" w:rsidP="00706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интернет-ресурсами</w:t>
            </w:r>
            <w:proofErr w:type="spellEnd"/>
            <w:r w:rsidRPr="00376E76">
              <w:rPr>
                <w:rFonts w:ascii="Times New Roman" w:eastAsia="Calibri" w:hAnsi="Times New Roman" w:cs="Times New Roman"/>
                <w:sz w:val="24"/>
                <w:szCs w:val="24"/>
              </w:rPr>
              <w:t>. Составить презентацию</w:t>
            </w:r>
          </w:p>
        </w:tc>
      </w:tr>
    </w:tbl>
    <w:p w:rsidR="00DF1150" w:rsidRPr="00376E76" w:rsidRDefault="00DF1150" w:rsidP="00DF115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F1150" w:rsidRPr="00376E76" w:rsidRDefault="00DF1150" w:rsidP="00DF1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1150" w:rsidRPr="00376E76" w:rsidRDefault="00DF1150" w:rsidP="00DF1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1150" w:rsidRPr="00376E76" w:rsidRDefault="00DF1150" w:rsidP="00DF1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1150" w:rsidRPr="00376E76" w:rsidRDefault="00DF1150" w:rsidP="00DF1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1150" w:rsidRPr="00376E76" w:rsidRDefault="00DF1150" w:rsidP="00DF1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1150" w:rsidRPr="00376E76" w:rsidRDefault="00DF1150" w:rsidP="00DF1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1150" w:rsidRPr="00376E76" w:rsidRDefault="00DF1150" w:rsidP="00DF1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1150" w:rsidRPr="00376E76" w:rsidRDefault="00DF1150" w:rsidP="00DF1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1150" w:rsidRPr="00376E76" w:rsidRDefault="00DF1150" w:rsidP="00DF1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1150" w:rsidRPr="00376E76" w:rsidRDefault="00DF1150" w:rsidP="00DF1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1150" w:rsidRPr="00376E76" w:rsidRDefault="00DF1150" w:rsidP="00DF1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1150" w:rsidRPr="00376E76" w:rsidRDefault="00DF1150" w:rsidP="00DF1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1150" w:rsidRPr="00376E76" w:rsidRDefault="00DF1150" w:rsidP="00DF1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1150" w:rsidRPr="00376E76" w:rsidRDefault="00DF1150" w:rsidP="00DF1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1150" w:rsidRPr="00376E76" w:rsidRDefault="00DF1150" w:rsidP="00DF1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1150" w:rsidRPr="00376E76" w:rsidRDefault="00DF1150" w:rsidP="00DF1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1150" w:rsidRPr="00376E76" w:rsidRDefault="00DF1150" w:rsidP="00DF1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1150" w:rsidRPr="00376E76" w:rsidRDefault="00DF1150" w:rsidP="00DF1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1150" w:rsidRPr="00376E76" w:rsidRDefault="00DF1150" w:rsidP="00DF1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1150" w:rsidRDefault="00DF1150" w:rsidP="00DF1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76E76" w:rsidRDefault="00376E76" w:rsidP="00DF1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76E76" w:rsidRDefault="00376E76" w:rsidP="00DF1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76E76" w:rsidRDefault="00376E76" w:rsidP="00DF1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76E76" w:rsidRDefault="00376E76" w:rsidP="00DF1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76E76" w:rsidRDefault="00376E76" w:rsidP="00DF1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76E76" w:rsidRDefault="00376E76" w:rsidP="00DF1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76E76" w:rsidRDefault="00376E76" w:rsidP="00DF1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76E76" w:rsidRDefault="00376E76" w:rsidP="00DF1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76E76" w:rsidRPr="00376E76" w:rsidRDefault="00376E76" w:rsidP="00DF1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BC4C74" w:rsidRDefault="00BC4C74" w:rsidP="00376E7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BE1C1B" w:rsidRDefault="00BE1C1B" w:rsidP="00376E7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BE1C1B" w:rsidRDefault="00BE1C1B" w:rsidP="00376E7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BE1C1B" w:rsidRPr="00BC4C74" w:rsidRDefault="00BE1C1B" w:rsidP="00376E7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BB487C">
        <w:rPr>
          <w:rFonts w:ascii="Times New Roman" w:eastAsia="Calibri" w:hAnsi="Times New Roman" w:cs="Times New Roman"/>
          <w:b/>
          <w:iCs/>
          <w:sz w:val="24"/>
          <w:szCs w:val="24"/>
        </w:rPr>
        <w:lastRenderedPageBreak/>
        <w:t>10. ХАРАКТЕРИСТИКА ОСНОВНЫХ ВИДОВ УЧЕБНОЙ ДЕЯТЕЛЬНОСТИ ОБУЧАЮЩИХСЯ</w:t>
      </w:r>
    </w:p>
    <w:p w:rsidR="00376E76" w:rsidRPr="00BB487C" w:rsidRDefault="00376E76" w:rsidP="00BC4C7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BC4C74" w:rsidRPr="00BB487C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18"/>
        <w:gridCol w:w="7053"/>
      </w:tblGrid>
      <w:tr w:rsidR="00BC4C74" w:rsidRPr="00376E76" w:rsidTr="008220A4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74" w:rsidRPr="00376E76" w:rsidRDefault="00BC4C74" w:rsidP="00BB4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Содержание обучения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74" w:rsidRPr="00376E76" w:rsidRDefault="00BC4C74" w:rsidP="00BB4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Характеристика основных видов деятельности обучающихся</w:t>
            </w:r>
          </w:p>
          <w:p w:rsidR="00BC4C74" w:rsidRPr="00376E76" w:rsidRDefault="00BC4C74" w:rsidP="00BB4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(на уровне учебных действий)</w:t>
            </w:r>
          </w:p>
        </w:tc>
      </w:tr>
      <w:tr w:rsidR="00BC4C74" w:rsidRPr="00376E76" w:rsidTr="008220A4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Введение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Тема 1. Источники Географической информации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Объяснение междисциплинарных связей географии. Название традиционных и новых источников географической информации.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Демонстрация роли Интернета и геоинформационных систем в изучении</w:t>
            </w:r>
          </w:p>
        </w:tc>
      </w:tr>
      <w:tr w:rsidR="00BC4C74" w:rsidRPr="00376E76" w:rsidTr="008220A4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Тема 2. Политическое устройство мира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Умение показывать на карте различные страны мира. Умение приводить примеры и характеризовать современные межгосударственные конфликты в различных регионах мира. 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Выделение стран с республиканской и монархической формами правления, унитарным и федеративным типами государственного устройства в различных регионах мира. Объяснение различий развитых и развивающихся стран по уровню их социально-экономического развития.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приводить примеры и характеризовать</w:t>
            </w:r>
          </w:p>
        </w:tc>
      </w:tr>
      <w:tr w:rsidR="00BC4C74" w:rsidRPr="00376E76" w:rsidTr="008220A4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Тема 3. География мировых природных ресурсов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Объяснение основных направлений </w:t>
            </w:r>
            <w:proofErr w:type="spellStart"/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экологизации</w:t>
            </w:r>
            <w:proofErr w:type="spellEnd"/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хозяйственной деятельности человека.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Выделение различных типов природопользования. Определение обеспеченности различными видами природных ресурсов отдельных регионов и стран мира.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показывать на карте основные мировые районы добычи различных видов</w:t>
            </w:r>
          </w:p>
          <w:p w:rsidR="00BB487C" w:rsidRPr="00376E76" w:rsidRDefault="00BB487C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Выделять основные проблемы и перспективы освоения природных ресурсов Арктики и Антарктики</w:t>
            </w:r>
          </w:p>
        </w:tc>
      </w:tr>
      <w:tr w:rsidR="00BC4C74" w:rsidRPr="00376E76" w:rsidTr="008220A4">
        <w:trPr>
          <w:trHeight w:val="41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Тема 4. География населения мира 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называть мировую десятку стран с наибольшей численностью населения.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Выделение различных типов воспроизводства населения и приведение примеров стран, для которых они</w:t>
            </w:r>
            <w:r w:rsidR="008F0693"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D0009B"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характерны. Умение называть основные показатели качества жизни населения.</w:t>
            </w:r>
          </w:p>
          <w:p w:rsidR="00D0009B" w:rsidRPr="00376E76" w:rsidRDefault="00D0009B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приводить примеры стран с однородным и наиболее разнородным расовым, этническим и религиозным составом населения.</w:t>
            </w:r>
          </w:p>
          <w:p w:rsidR="00D0009B" w:rsidRDefault="00D0009B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приводить примеры стран с наибольшей и наименьшей средней плотностью населения.</w:t>
            </w:r>
          </w:p>
          <w:p w:rsidR="00F446BA" w:rsidRPr="00F446BA" w:rsidRDefault="00F446BA" w:rsidP="00F446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446B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Объяснение основных направлений и причин современных международных миграций населения.</w:t>
            </w:r>
          </w:p>
          <w:p w:rsidR="00F446BA" w:rsidRPr="00F446BA" w:rsidRDefault="00F446BA" w:rsidP="00F446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446B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приводить примеры стран с наибольшей и наименьшей долей городского населения.</w:t>
            </w:r>
          </w:p>
          <w:p w:rsidR="00F446BA" w:rsidRPr="00376E76" w:rsidRDefault="00F446BA" w:rsidP="00F446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446B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показывать на карте мировые «сверхгорода» и мегаполисы</w:t>
            </w:r>
          </w:p>
        </w:tc>
      </w:tr>
      <w:tr w:rsidR="00BC4C74" w:rsidRPr="00376E76" w:rsidTr="008220A4">
        <w:trPr>
          <w:trHeight w:val="26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Тема 5. Мировое хозяйство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5.1 Современные особенности развития мирового хозяйства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давать определение понятий «международное географическое разделение труда», «международная специализация» и «международное кооперирование».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Выделение характерных черт современной научно- технической революции.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Умение называть ведущие мировые и региональные </w:t>
            </w:r>
            <w:proofErr w:type="gramStart"/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экономические  интеграционные</w:t>
            </w:r>
            <w:proofErr w:type="gramEnd"/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группировки.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Умение приводить примеры отраслей различных сфер </w:t>
            </w:r>
            <w:r w:rsidR="00F446BA"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хозяйственной деятельности</w:t>
            </w: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называть наиболее  передовые и наиболее отсталые страны мира по уровню их экономического развития</w:t>
            </w:r>
          </w:p>
        </w:tc>
      </w:tr>
      <w:tr w:rsidR="00BC4C74" w:rsidRPr="00376E76" w:rsidTr="00376E76">
        <w:trPr>
          <w:trHeight w:val="2414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5.2 География отраслей первичной сферы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Выделение характерных черт «зеленой революции». Умение приводить примеры стран, являющихся ведущими мировыми производителями различных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Характеристика видов продукции растениеводства и животноводства. Умение называть страны, являющиеся ведущими мировыми производителями различных видов минерального сырья. Умение показывать на карте и характеризовать основные горнопромышленные и сельскохозяйственные районы мира</w:t>
            </w:r>
          </w:p>
        </w:tc>
      </w:tr>
      <w:tr w:rsidR="00BC4C74" w:rsidRPr="00376E76" w:rsidTr="008220A4">
        <w:trPr>
          <w:trHeight w:val="21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5.3 География отраслей вторичной сферы мирового хозяйства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приводить примеры стран, основная часть электроэнергии в которых производится на тепловых, гидравлических и атомных электростанциях.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называть страны, являющиеся ведущими мировыми производителями черных и цветных металлов.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Выделение стран с наиболее высоким уровнем развития машиностроения.</w:t>
            </w:r>
          </w:p>
          <w:p w:rsidR="00BC4C74" w:rsidRPr="00376E76" w:rsidRDefault="00BC4C74" w:rsidP="00D000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называть страны, являющиеся ведущими мировыми производителями автомобилей, морских невоенных судов, серной кислоты, пластмасс, химических волокон, синтетического каучука, пиломатериалов, бумаги и тканей</w:t>
            </w:r>
          </w:p>
        </w:tc>
      </w:tr>
      <w:tr w:rsidR="00BC4C74" w:rsidRPr="00376E76" w:rsidTr="00BE1C1B">
        <w:trPr>
          <w:trHeight w:val="366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5.4 География отраслей третичной сферы мирового хозяйства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объяснять роль различных видов транспорта при перевозке грузов и пассажиров.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приводить примеры стран, обладающих наибольшей протяженностью и плотностью сети железных и автомобильных дорог.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называть крупнейшие мировые торговые порты и аэропорты, объяснять их распределение по регионам и странам мира.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Умение показывать на карте и характеризовать основные </w:t>
            </w:r>
            <w:r w:rsidR="00F446BA"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районы международного</w:t>
            </w: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туризма.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Умение объяснять местоположение ведущих мировых </w:t>
            </w:r>
            <w:r w:rsidR="00F446BA"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центров биржевой</w:t>
            </w: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деятельности.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называть страны с наибольшими объемами</w:t>
            </w:r>
          </w:p>
        </w:tc>
      </w:tr>
      <w:tr w:rsidR="00BC4C74" w:rsidRPr="00376E76" w:rsidTr="008220A4">
        <w:trPr>
          <w:trHeight w:val="1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6. Регионы мира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6.1 География населения и хозяйства Зарубежной Европы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показывать на карте различные страны Зарубежной Европы.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Сопоставление стран Зарубежной Европы по площади территории, численности населения и уровню экономического развития.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приводить примеры стран Зарубежной Европы, наиболее хорошо обеспеченных различными видами природных ресурсов.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называть страны Зарубежной Европы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показывать на карте и характеризовать крупнейшие города и городские агломерации, основные промышленные и сельскохозяйственные районы Зарубежной Европы.</w:t>
            </w:r>
          </w:p>
          <w:p w:rsidR="008F0693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объяснять особенности территориальной структуры хозяйства Германии и Великобритании.</w:t>
            </w:r>
          </w:p>
        </w:tc>
      </w:tr>
      <w:tr w:rsidR="00BC4C74" w:rsidRPr="00376E76" w:rsidTr="00BE1C1B">
        <w:trPr>
          <w:trHeight w:val="424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6.2 География населения и хозяйства Зарубежной Азии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показывать на карте различные страны Зарубежной Азии.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Сопоставление стран Зарубежной Азии по площади территории, численности населения и уровню экономического развития.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определять ресурсообеспеченность различных стран Зарубежной Азии.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называть страны Зарубежной Азии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приводить примеры стран Зарубежной Азии с однородным и разнородным этническим и религиозным составом населения.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показывать на карте и характеризовать крупнейшие города и городские агломерации, основные горнопромышленные и сельскохозяйственные районы Зарубежной Азии.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объяснять особенности территориальной структуры хозяйства Японии, Китая и Индии</w:t>
            </w:r>
          </w:p>
        </w:tc>
      </w:tr>
      <w:tr w:rsidR="00BC4C74" w:rsidRPr="00376E76" w:rsidTr="008220A4">
        <w:trPr>
          <w:trHeight w:val="15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6.3 География населения и хозяйства Африки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показывать на карте различные страны Африки. Умение называть страны Африки, обладающие наибольшей площадью территории и численностью населения. Умение объяснять причины экономической отсталости стран Африки.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показывать на карте и характеризовать крупнейшие города, основные горнопромышленные и сельскохозяйственные районы Африки</w:t>
            </w:r>
          </w:p>
        </w:tc>
      </w:tr>
      <w:tr w:rsidR="00BC4C74" w:rsidRPr="00376E76" w:rsidTr="008220A4">
        <w:trPr>
          <w:trHeight w:val="114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6.4 География населения и хозяйства Северной Америки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объяснять природные, исторические и экономические особенности развития Северной Америки.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Выделение отраслей международной специализации Канады, умение показывать на карте и характеризовать ее крупнейшие промышленные центры, основные горнопромышленные и сельскохозяйственные районы.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объяснять особенности расово-этнического состава и размещения населения США.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показывать на карте и характеризовать крупнейшие городские агломерации, мегаполисы, основные промышленные и сельскохозяйственные районы  США</w:t>
            </w:r>
          </w:p>
        </w:tc>
      </w:tr>
      <w:tr w:rsidR="00F446BA" w:rsidRPr="00376E76" w:rsidTr="00F446BA">
        <w:trPr>
          <w:trHeight w:val="27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BA" w:rsidRPr="00376E76" w:rsidRDefault="00F446BA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446B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6.5 География населения и хозяйства Латинской Америки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BA" w:rsidRPr="00F446BA" w:rsidRDefault="00F446BA" w:rsidP="00F446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446B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показывать на карте различные страны Латинской Америки.</w:t>
            </w:r>
          </w:p>
          <w:p w:rsidR="00F446BA" w:rsidRPr="00F446BA" w:rsidRDefault="00F446BA" w:rsidP="00F446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446B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Сопоставление стран Латинской Америки по площади территории, численности населения и уровню экономического развития.</w:t>
            </w:r>
          </w:p>
          <w:p w:rsidR="00F446BA" w:rsidRPr="00F446BA" w:rsidRDefault="00F446BA" w:rsidP="00F446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446B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Выделение стран Латинской Америки, наиболее обеспеченных различными видами природных ресурсов.</w:t>
            </w:r>
          </w:p>
          <w:p w:rsidR="00F446BA" w:rsidRPr="00F446BA" w:rsidRDefault="00F446BA" w:rsidP="00F446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446B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приводить примеры стран Латинской Америки с наибольшими и наименьшими значениями естественного прироста населения.</w:t>
            </w:r>
          </w:p>
          <w:p w:rsidR="00F446BA" w:rsidRPr="00F446BA" w:rsidRDefault="00F446BA" w:rsidP="00F446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446B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Сопоставление стран Латинской Америки по расовому составу населения.</w:t>
            </w:r>
          </w:p>
          <w:p w:rsidR="00F446BA" w:rsidRPr="00F446BA" w:rsidRDefault="00F446BA" w:rsidP="00F446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446B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объяснять особенности урбанизации стран Латинской Америки.</w:t>
            </w:r>
          </w:p>
          <w:p w:rsidR="00F446BA" w:rsidRPr="00F446BA" w:rsidRDefault="00F446BA" w:rsidP="00F446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446B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показывать на карте и характеризовать крупнейшие промышленные центры, основные горнопромышленные и сельскохозяйственные районы Латинской Америки.</w:t>
            </w:r>
          </w:p>
          <w:p w:rsidR="00F446BA" w:rsidRPr="00376E76" w:rsidRDefault="00F446BA" w:rsidP="00F446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446B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Выделение отраслей международной специализации в Бразилии и </w:t>
            </w:r>
            <w:r w:rsidRPr="00F446B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Мексике</w:t>
            </w:r>
          </w:p>
        </w:tc>
      </w:tr>
      <w:tr w:rsidR="00BC4C74" w:rsidRPr="00376E76" w:rsidTr="008220A4">
        <w:trPr>
          <w:trHeight w:val="12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6.6 География населения и хозяйства Австралии и Океании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объяснять природные и исторические особенности развития Австралии и Океании.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Выделение отраслей международной специализации Австралии, умение показывать на карте и характеризовать ее крупнейшие промышленные центры, основные горнопромышленные и сельскохозяйственные районы</w:t>
            </w:r>
          </w:p>
        </w:tc>
      </w:tr>
      <w:tr w:rsidR="00BC4C74" w:rsidRPr="00376E76" w:rsidTr="008220A4">
        <w:trPr>
          <w:trHeight w:val="190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Тема 7. Россия в современном мире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объяснять современные особенности экономико-географического положения России.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Выделение основных товарных статей экспорта и импорта России.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называть ведущих внешнеторговых партнеров России.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называть ведущих внешнеторговых партнеров России</w:t>
            </w:r>
          </w:p>
        </w:tc>
      </w:tr>
      <w:tr w:rsidR="00BC4C74" w:rsidRPr="00376E76" w:rsidTr="008220A4">
        <w:trPr>
          <w:trHeight w:val="16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Тема 8. Географические аспекты современных глобальных проблем человечества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Выделение глобальных проблем человечества.</w:t>
            </w:r>
          </w:p>
          <w:p w:rsidR="00BC4C74" w:rsidRPr="00376E76" w:rsidRDefault="00BC4C74" w:rsidP="00BC4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76E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Умение приводить примеры проявления сырьевой, энергетической, демографической, продовольственной и экологической проблем человечества, предлагать возможные пути их решения</w:t>
            </w:r>
          </w:p>
        </w:tc>
      </w:tr>
    </w:tbl>
    <w:p w:rsidR="00BC4C74" w:rsidRDefault="00BC4C74" w:rsidP="00BC4C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376E76" w:rsidRDefault="00376E76" w:rsidP="00BC4C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376E76" w:rsidRDefault="00376E76" w:rsidP="00BC4C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376E76" w:rsidRDefault="00376E76" w:rsidP="00BC4C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376E76" w:rsidRDefault="00376E76" w:rsidP="00BC4C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376E76" w:rsidRDefault="00376E76" w:rsidP="00BC4C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376E76" w:rsidRDefault="00376E76" w:rsidP="00BC4C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376E76" w:rsidRDefault="00376E76" w:rsidP="00BC4C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376E76" w:rsidRDefault="00376E76" w:rsidP="00BC4C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376E76" w:rsidRDefault="00376E76" w:rsidP="00BC4C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376E76" w:rsidRDefault="00376E76" w:rsidP="00BC4C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376E76" w:rsidRDefault="00376E76" w:rsidP="00BC4C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376E76" w:rsidRDefault="00376E76" w:rsidP="00BC4C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376E76" w:rsidRDefault="00376E76" w:rsidP="00BC4C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F446BA" w:rsidRDefault="00F446BA" w:rsidP="00BC4C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F446BA" w:rsidRDefault="00F446BA" w:rsidP="00BC4C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F446BA" w:rsidRDefault="00F446BA" w:rsidP="00BC4C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F446BA" w:rsidRDefault="00F446BA" w:rsidP="00BC4C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F446BA" w:rsidRDefault="00F446BA" w:rsidP="00BC4C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F446BA" w:rsidRDefault="00F446BA" w:rsidP="00BC4C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F446BA" w:rsidRDefault="00F446BA" w:rsidP="00BC4C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F446BA" w:rsidRDefault="00F446BA" w:rsidP="00BC4C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F446BA" w:rsidRDefault="00F446BA" w:rsidP="00BC4C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F446BA" w:rsidRDefault="00F446BA" w:rsidP="00BC4C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F446BA" w:rsidRDefault="00F446BA" w:rsidP="00BC4C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F446BA" w:rsidRDefault="00F446BA" w:rsidP="00BC4C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F446BA" w:rsidRDefault="00F446BA" w:rsidP="00BC4C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F446BA" w:rsidRDefault="00F446BA" w:rsidP="00BC4C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F446BA" w:rsidRDefault="00F446BA" w:rsidP="00BC4C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F446BA" w:rsidRDefault="00F446BA" w:rsidP="00BC4C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F446BA" w:rsidRPr="00376E76" w:rsidRDefault="00F446BA" w:rsidP="00BC4C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BC4C74" w:rsidRPr="00376E76" w:rsidRDefault="00BC4C74" w:rsidP="00BC4C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BC4C74" w:rsidRPr="00BB487C" w:rsidRDefault="00BC4C74" w:rsidP="00BE1C1B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BB487C">
        <w:rPr>
          <w:rFonts w:ascii="Times New Roman" w:eastAsia="Calibri" w:hAnsi="Times New Roman" w:cs="Times New Roman"/>
          <w:b/>
          <w:iCs/>
          <w:sz w:val="24"/>
          <w:szCs w:val="24"/>
        </w:rPr>
        <w:lastRenderedPageBreak/>
        <w:t>11. УЧЕБНО-МЕТОД</w:t>
      </w:r>
      <w:r w:rsidR="00BE1C1B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ИЧЕСКОЕ </w:t>
      </w:r>
      <w:r w:rsidRPr="00BB487C">
        <w:rPr>
          <w:rFonts w:ascii="Times New Roman" w:eastAsia="Calibri" w:hAnsi="Times New Roman" w:cs="Times New Roman"/>
          <w:b/>
          <w:iCs/>
          <w:sz w:val="24"/>
          <w:szCs w:val="24"/>
        </w:rPr>
        <w:t>И МАТЕ</w:t>
      </w:r>
      <w:r w:rsidR="00BE1C1B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РИАЛЬНО-ТЕХНИЧЕСКОЕ ОБЕСПЕЧЕНИЕ </w:t>
      </w:r>
      <w:r w:rsidRPr="00BB487C">
        <w:rPr>
          <w:rFonts w:ascii="Times New Roman" w:eastAsia="Calibri" w:hAnsi="Times New Roman" w:cs="Times New Roman"/>
          <w:b/>
          <w:iCs/>
          <w:sz w:val="24"/>
          <w:szCs w:val="24"/>
        </w:rPr>
        <w:t>ПРОГРАММЫ УЧЕБНОЙ ДИСЦИПЛИНЫ</w:t>
      </w:r>
    </w:p>
    <w:p w:rsid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376E76" w:rsidRPr="00BC4C74" w:rsidRDefault="00376E76" w:rsidP="00BC4C7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BC4C74" w:rsidRPr="00BC4C74" w:rsidRDefault="00BC4C74" w:rsidP="00D000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Освоение программы учебной дисциплины «География»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:rsidR="00BC4C74" w:rsidRPr="00BC4C74" w:rsidRDefault="00BC4C74" w:rsidP="00D000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 xml:space="preserve">Помещение кабинета </w:t>
      </w:r>
      <w:r w:rsidR="00347724">
        <w:rPr>
          <w:rFonts w:ascii="Times New Roman" w:eastAsia="Calibri" w:hAnsi="Times New Roman" w:cs="Times New Roman"/>
          <w:iCs/>
          <w:sz w:val="28"/>
          <w:szCs w:val="28"/>
        </w:rPr>
        <w:t>удовлетворяет</w:t>
      </w:r>
      <w:r w:rsidR="00376E76">
        <w:rPr>
          <w:rFonts w:ascii="Times New Roman" w:eastAsia="Calibri" w:hAnsi="Times New Roman" w:cs="Times New Roman"/>
          <w:iCs/>
          <w:sz w:val="28"/>
          <w:szCs w:val="28"/>
        </w:rPr>
        <w:t>ся</w:t>
      </w:r>
      <w:r w:rsidRPr="00BC4C74">
        <w:rPr>
          <w:rFonts w:ascii="Times New Roman" w:eastAsia="Calibri" w:hAnsi="Times New Roman" w:cs="Times New Roman"/>
          <w:iCs/>
          <w:sz w:val="28"/>
          <w:szCs w:val="28"/>
        </w:rPr>
        <w:t xml:space="preserve"> требованиям Санитарно-эпидемиологических правил и нормативов (СанПиН 2.4.2 №178-02)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BC4C74" w:rsidRPr="00BC4C74" w:rsidRDefault="00BC4C74" w:rsidP="00D000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 xml:space="preserve">В кабинете </w:t>
      </w:r>
      <w:r w:rsidR="00376E76">
        <w:rPr>
          <w:rFonts w:ascii="Times New Roman" w:eastAsia="Calibri" w:hAnsi="Times New Roman" w:cs="Times New Roman"/>
          <w:iCs/>
          <w:sz w:val="28"/>
          <w:szCs w:val="28"/>
        </w:rPr>
        <w:t xml:space="preserve">имеется </w:t>
      </w: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мультимедийное оборудование, посредством которого участники образовательного процесса могут просматривать визуальную информацию по географии, создавать презентации, видеоматериалы, иные документы.</w:t>
      </w:r>
    </w:p>
    <w:p w:rsidR="00BC4C74" w:rsidRPr="00BC4C74" w:rsidRDefault="00BC4C74" w:rsidP="00D000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В состав учебно-методического и материально-технического обеспечения программы учебной дисциплины «Экономическая и социальная география мира» входят:</w:t>
      </w:r>
    </w:p>
    <w:p w:rsidR="00BC4C74" w:rsidRPr="00BC4C74" w:rsidRDefault="00BC4C74" w:rsidP="00D000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- многофункциональный комплекс преподавателя;</w:t>
      </w:r>
    </w:p>
    <w:p w:rsidR="00BC4C74" w:rsidRPr="00BC4C74" w:rsidRDefault="00BC4C74" w:rsidP="00D000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- наглядные пособия (комплекты учебных таблиц, плакатов, настенных географических карт, портретов выдающихся ученых-географов и др.);</w:t>
      </w:r>
    </w:p>
    <w:p w:rsidR="00BC4C74" w:rsidRPr="00BC4C74" w:rsidRDefault="00BC4C74" w:rsidP="00D000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- информационно-</w:t>
      </w:r>
      <w:r w:rsidR="00BE1C1B" w:rsidRPr="00BC4C74">
        <w:rPr>
          <w:rFonts w:ascii="Times New Roman" w:eastAsia="Calibri" w:hAnsi="Times New Roman" w:cs="Times New Roman"/>
          <w:iCs/>
          <w:sz w:val="28"/>
          <w:szCs w:val="28"/>
        </w:rPr>
        <w:t>коммуникативные средства</w:t>
      </w:r>
      <w:r w:rsidRPr="00BC4C74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BC4C74" w:rsidRPr="00BC4C74" w:rsidRDefault="00BC4C74" w:rsidP="00D000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- экранно-</w:t>
      </w:r>
      <w:r w:rsidR="00BE1C1B" w:rsidRPr="00BC4C74">
        <w:rPr>
          <w:rFonts w:ascii="Times New Roman" w:eastAsia="Calibri" w:hAnsi="Times New Roman" w:cs="Times New Roman"/>
          <w:iCs/>
          <w:sz w:val="28"/>
          <w:szCs w:val="28"/>
        </w:rPr>
        <w:t>звуковые пособия</w:t>
      </w:r>
      <w:r w:rsidRPr="00BC4C74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BC4C74" w:rsidRPr="00BC4C74" w:rsidRDefault="00BC4C74" w:rsidP="00D000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-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BC4C74" w:rsidRPr="00BC4C74" w:rsidRDefault="00BC4C74" w:rsidP="00D000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- библиотечный фонд.</w:t>
      </w:r>
    </w:p>
    <w:p w:rsidR="00BC4C74" w:rsidRPr="00BC4C74" w:rsidRDefault="00BC4C74" w:rsidP="00D000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В библиотечный фонд входят учебники, учебно-методические комплекты (УМК), обеспечивающие освоение учебной дисциплины «Экономическая и социальная география мира»,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BC4C74" w:rsidRPr="00BC4C74" w:rsidRDefault="00BC4C74" w:rsidP="00D000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Библиотечный фонд дополнен энциклопедиями, географическими атласами, справочниками, научной и научно-популярной литературой и другой литературой по географии.</w:t>
      </w:r>
    </w:p>
    <w:p w:rsidR="00BC4C74" w:rsidRPr="00BC4C74" w:rsidRDefault="00BC4C74" w:rsidP="00D000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 xml:space="preserve">В процессе освоения программы учебной дисциплины «Экономическая и социальная география мира» обучающиеся </w:t>
      </w:r>
      <w:r w:rsidR="00376E76">
        <w:rPr>
          <w:rFonts w:ascii="Times New Roman" w:eastAsia="Calibri" w:hAnsi="Times New Roman" w:cs="Times New Roman"/>
          <w:iCs/>
          <w:sz w:val="28"/>
          <w:szCs w:val="28"/>
        </w:rPr>
        <w:t xml:space="preserve">имеют </w:t>
      </w:r>
      <w:r w:rsidRPr="00BC4C74">
        <w:rPr>
          <w:rFonts w:ascii="Times New Roman" w:eastAsia="Calibri" w:hAnsi="Times New Roman" w:cs="Times New Roman"/>
          <w:iCs/>
          <w:sz w:val="28"/>
          <w:szCs w:val="28"/>
        </w:rPr>
        <w:t xml:space="preserve">возможность доступа к </w:t>
      </w:r>
      <w:r w:rsidRPr="00BC4C74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электронным учебным материалам по географии, имеющимся в свободном доступе в сети Интернет (электронным книгам, практикумам, тестам).</w:t>
      </w:r>
    </w:p>
    <w:p w:rsidR="00BC4C74" w:rsidRPr="00BC4C74" w:rsidRDefault="00BC4C74" w:rsidP="00D000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Для выполнения практических заданий обучающимся необходимо иметь простой и цветные карандаши, линейку, ластик, циркуль, транспортир и калькулятор.</w:t>
      </w:r>
    </w:p>
    <w:p w:rsidR="00BC4C74" w:rsidRPr="00BC4C74" w:rsidRDefault="00BC4C74" w:rsidP="00D000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iCs/>
          <w:sz w:val="28"/>
          <w:szCs w:val="28"/>
        </w:rPr>
        <w:t>Письмо Министерства образования и науки РФ от 24.11.2011 № МД-1552/03 «Об оснащении общеобразовательных учреждений учебным и учебно-лабораторным оборудованием».</w:t>
      </w:r>
    </w:p>
    <w:p w:rsidR="00BC4C74" w:rsidRPr="00BC4C74" w:rsidRDefault="00BC4C74" w:rsidP="00D000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BC4C74" w:rsidRDefault="00BC4C74" w:rsidP="00D000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BC4C74" w:rsidRDefault="00BC4C74" w:rsidP="00D000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BC4C74" w:rsidRDefault="00BC4C74" w:rsidP="00D000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BC4C74" w:rsidRDefault="00BC4C74" w:rsidP="00D000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BC4C74" w:rsidRDefault="00BC4C74" w:rsidP="00BC4C7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D0009B" w:rsidRDefault="00D0009B" w:rsidP="00BC4C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E1C1B" w:rsidRDefault="00BE1C1B" w:rsidP="00BC4C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E1C1B" w:rsidRPr="00BC4C74" w:rsidRDefault="00BE1C1B" w:rsidP="00BC4C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Pr="00D0009B" w:rsidRDefault="00BC4C74" w:rsidP="00BC4C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bookmarkStart w:id="0" w:name="_GoBack"/>
      <w:bookmarkEnd w:id="0"/>
      <w:r w:rsidRPr="00D0009B">
        <w:rPr>
          <w:rFonts w:ascii="Times New Roman" w:eastAsia="Calibri" w:hAnsi="Times New Roman" w:cs="Times New Roman"/>
          <w:b/>
          <w:iCs/>
          <w:sz w:val="24"/>
          <w:szCs w:val="24"/>
        </w:rPr>
        <w:lastRenderedPageBreak/>
        <w:t>12. ЛИТЕРАТУРА</w:t>
      </w:r>
    </w:p>
    <w:p w:rsidR="00376E76" w:rsidRDefault="00376E76" w:rsidP="00376E7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376E76" w:rsidRDefault="00376E76" w:rsidP="00376E7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4C74" w:rsidRDefault="00BC4C74" w:rsidP="00376E7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iCs/>
          <w:sz w:val="28"/>
          <w:szCs w:val="28"/>
        </w:rPr>
        <w:t>Для обучающихся</w:t>
      </w:r>
    </w:p>
    <w:p w:rsidR="00376E76" w:rsidRPr="00BC4C74" w:rsidRDefault="00376E76" w:rsidP="00376E7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D0009B" w:rsidRPr="00D0009B" w:rsidRDefault="00D0009B" w:rsidP="00D000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D0009B">
        <w:rPr>
          <w:rFonts w:ascii="Times New Roman" w:eastAsia="Calibri" w:hAnsi="Times New Roman" w:cs="Times New Roman"/>
          <w:sz w:val="28"/>
          <w:szCs w:val="28"/>
        </w:rPr>
        <w:t xml:space="preserve">Баранчиков Е.В. </w:t>
      </w:r>
      <w:r w:rsidR="00BE1C1B" w:rsidRPr="00D0009B">
        <w:rPr>
          <w:rFonts w:ascii="Times New Roman" w:eastAsia="Calibri" w:hAnsi="Times New Roman" w:cs="Times New Roman"/>
          <w:sz w:val="28"/>
          <w:szCs w:val="28"/>
        </w:rPr>
        <w:t>География: учебник для</w:t>
      </w:r>
      <w:r w:rsidRPr="00D0009B">
        <w:rPr>
          <w:rFonts w:ascii="Times New Roman" w:eastAsia="Calibri" w:hAnsi="Times New Roman" w:cs="Times New Roman"/>
          <w:sz w:val="28"/>
          <w:szCs w:val="28"/>
        </w:rPr>
        <w:t xml:space="preserve"> студентов   профессиональных</w:t>
      </w:r>
    </w:p>
    <w:p w:rsidR="00D0009B" w:rsidRPr="00D0009B" w:rsidRDefault="00DF1150" w:rsidP="00D000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D0009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D0009B" w:rsidRPr="00D0009B">
        <w:rPr>
          <w:rFonts w:ascii="Times New Roman" w:eastAsia="Calibri" w:hAnsi="Times New Roman" w:cs="Times New Roman"/>
          <w:sz w:val="28"/>
          <w:szCs w:val="28"/>
        </w:rPr>
        <w:t>Петрусюк</w:t>
      </w:r>
      <w:proofErr w:type="spellEnd"/>
      <w:r w:rsidR="00D0009B" w:rsidRPr="00D0009B">
        <w:rPr>
          <w:rFonts w:ascii="Times New Roman" w:eastAsia="Calibri" w:hAnsi="Times New Roman" w:cs="Times New Roman"/>
          <w:sz w:val="28"/>
          <w:szCs w:val="28"/>
        </w:rPr>
        <w:t xml:space="preserve"> О.А. География. Дидактические материалы: учеб. пособие для студентов профессиональных образовательных организаций, осваивающих профессии и специальности </w:t>
      </w:r>
      <w:r w:rsidR="00BE1C1B" w:rsidRPr="00D0009B">
        <w:rPr>
          <w:rFonts w:ascii="Times New Roman" w:eastAsia="Calibri" w:hAnsi="Times New Roman" w:cs="Times New Roman"/>
          <w:sz w:val="28"/>
          <w:szCs w:val="28"/>
        </w:rPr>
        <w:t>СПО. –</w:t>
      </w:r>
      <w:r w:rsidR="00D0009B" w:rsidRPr="00D0009B">
        <w:rPr>
          <w:rFonts w:ascii="Times New Roman" w:eastAsia="Calibri" w:hAnsi="Times New Roman" w:cs="Times New Roman"/>
          <w:sz w:val="28"/>
          <w:szCs w:val="28"/>
        </w:rPr>
        <w:t xml:space="preserve"> М., 2017</w:t>
      </w:r>
    </w:p>
    <w:p w:rsidR="00D0009B" w:rsidRPr="00D0009B" w:rsidRDefault="00DF1150" w:rsidP="00D000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D0009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D0009B" w:rsidRPr="00D0009B">
        <w:rPr>
          <w:rFonts w:ascii="Times New Roman" w:eastAsia="Calibri" w:hAnsi="Times New Roman" w:cs="Times New Roman"/>
          <w:sz w:val="28"/>
          <w:szCs w:val="28"/>
        </w:rPr>
        <w:t>Петрусюк</w:t>
      </w:r>
      <w:proofErr w:type="spellEnd"/>
      <w:r w:rsidR="00D0009B" w:rsidRPr="00D0009B">
        <w:rPr>
          <w:rFonts w:ascii="Times New Roman" w:eastAsia="Calibri" w:hAnsi="Times New Roman" w:cs="Times New Roman"/>
          <w:sz w:val="28"/>
          <w:szCs w:val="28"/>
        </w:rPr>
        <w:t xml:space="preserve"> О.А. География. Контрольные задания: учеб. пособие для студентов профессиональных образовательных организаций, осваивающих профессии и специальности СПО. – М., 2017</w:t>
      </w:r>
    </w:p>
    <w:p w:rsidR="00D0009B" w:rsidRDefault="00DF1150" w:rsidP="00D000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D0009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D0009B" w:rsidRPr="00D0009B">
        <w:rPr>
          <w:rFonts w:ascii="Times New Roman" w:eastAsia="Calibri" w:hAnsi="Times New Roman" w:cs="Times New Roman"/>
          <w:sz w:val="28"/>
          <w:szCs w:val="28"/>
        </w:rPr>
        <w:t>Петрусюк</w:t>
      </w:r>
      <w:proofErr w:type="spellEnd"/>
      <w:r w:rsidR="00D0009B" w:rsidRPr="00D0009B">
        <w:rPr>
          <w:rFonts w:ascii="Times New Roman" w:eastAsia="Calibri" w:hAnsi="Times New Roman" w:cs="Times New Roman"/>
          <w:sz w:val="28"/>
          <w:szCs w:val="28"/>
        </w:rPr>
        <w:t xml:space="preserve"> О.А., Баранчиков Е.В., География. Практикум: учеб. пособие для студентов профессиональных образовательных организаций, осваивающих профессии и специальности </w:t>
      </w:r>
      <w:r w:rsidR="00BE1C1B" w:rsidRPr="00D0009B">
        <w:rPr>
          <w:rFonts w:ascii="Times New Roman" w:eastAsia="Calibri" w:hAnsi="Times New Roman" w:cs="Times New Roman"/>
          <w:sz w:val="28"/>
          <w:szCs w:val="28"/>
        </w:rPr>
        <w:t>СПО. –</w:t>
      </w:r>
      <w:r w:rsidR="00D0009B" w:rsidRPr="00D0009B">
        <w:rPr>
          <w:rFonts w:ascii="Times New Roman" w:eastAsia="Calibri" w:hAnsi="Times New Roman" w:cs="Times New Roman"/>
          <w:sz w:val="28"/>
          <w:szCs w:val="28"/>
        </w:rPr>
        <w:t xml:space="preserve"> М., 2017</w:t>
      </w:r>
    </w:p>
    <w:p w:rsidR="00376E76" w:rsidRDefault="00376E76" w:rsidP="00376E7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C4C74" w:rsidRDefault="00BC4C74" w:rsidP="00376E76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sz w:val="28"/>
          <w:szCs w:val="28"/>
        </w:rPr>
        <w:t>Для преподавателей</w:t>
      </w:r>
    </w:p>
    <w:p w:rsidR="00376E76" w:rsidRPr="00BC4C74" w:rsidRDefault="00376E76" w:rsidP="00376E76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D0009B" w:rsidRDefault="00D0009B" w:rsidP="00DF11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D0009B">
        <w:rPr>
          <w:rFonts w:ascii="Times New Roman" w:eastAsia="Calibri" w:hAnsi="Times New Roman" w:cs="Times New Roman"/>
          <w:sz w:val="28"/>
          <w:szCs w:val="28"/>
        </w:rPr>
        <w:t>Об</w:t>
      </w:r>
      <w:r w:rsidRPr="00D0009B">
        <w:rPr>
          <w:rFonts w:ascii="Times New Roman" w:eastAsia="Calibri" w:hAnsi="Times New Roman" w:cs="Times New Roman"/>
          <w:sz w:val="28"/>
          <w:szCs w:val="28"/>
        </w:rPr>
        <w:tab/>
        <w:t>образовании</w:t>
      </w:r>
      <w:r w:rsidRPr="00D0009B">
        <w:rPr>
          <w:rFonts w:ascii="Times New Roman" w:eastAsia="Calibri" w:hAnsi="Times New Roman" w:cs="Times New Roman"/>
          <w:sz w:val="28"/>
          <w:szCs w:val="28"/>
        </w:rPr>
        <w:tab/>
        <w:t>в</w:t>
      </w:r>
      <w:r w:rsidRPr="00D0009B">
        <w:rPr>
          <w:rFonts w:ascii="Times New Roman" w:eastAsia="Calibri" w:hAnsi="Times New Roman" w:cs="Times New Roman"/>
          <w:sz w:val="28"/>
          <w:szCs w:val="28"/>
        </w:rPr>
        <w:tab/>
        <w:t>Российской</w:t>
      </w:r>
      <w:r w:rsidRPr="00D0009B">
        <w:rPr>
          <w:rFonts w:ascii="Times New Roman" w:eastAsia="Calibri" w:hAnsi="Times New Roman" w:cs="Times New Roman"/>
          <w:sz w:val="28"/>
          <w:szCs w:val="28"/>
        </w:rPr>
        <w:tab/>
        <w:t>Федерации:</w:t>
      </w:r>
      <w:r w:rsidRPr="00D0009B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F1150">
        <w:rPr>
          <w:rFonts w:ascii="Times New Roman" w:eastAsia="Calibri" w:hAnsi="Times New Roman" w:cs="Times New Roman"/>
          <w:sz w:val="28"/>
          <w:szCs w:val="28"/>
        </w:rPr>
        <w:t>федер</w:t>
      </w:r>
      <w:proofErr w:type="spellEnd"/>
      <w:r w:rsidR="00DF1150">
        <w:rPr>
          <w:rFonts w:ascii="Times New Roman" w:eastAsia="Calibri" w:hAnsi="Times New Roman" w:cs="Times New Roman"/>
          <w:sz w:val="28"/>
          <w:szCs w:val="28"/>
        </w:rPr>
        <w:t>.</w:t>
      </w:r>
      <w:r w:rsidR="00DF1150">
        <w:rPr>
          <w:rFonts w:ascii="Times New Roman" w:eastAsia="Calibri" w:hAnsi="Times New Roman" w:cs="Times New Roman"/>
          <w:sz w:val="28"/>
          <w:szCs w:val="28"/>
        </w:rPr>
        <w:tab/>
      </w:r>
      <w:r w:rsidR="00BE1C1B">
        <w:rPr>
          <w:rFonts w:ascii="Times New Roman" w:eastAsia="Calibri" w:hAnsi="Times New Roman" w:cs="Times New Roman"/>
          <w:sz w:val="28"/>
          <w:szCs w:val="28"/>
        </w:rPr>
        <w:t>Закон от</w:t>
      </w:r>
      <w:r w:rsidR="00DF115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0009B">
        <w:rPr>
          <w:rFonts w:ascii="Times New Roman" w:eastAsia="Calibri" w:hAnsi="Times New Roman" w:cs="Times New Roman"/>
          <w:sz w:val="28"/>
          <w:szCs w:val="28"/>
        </w:rPr>
        <w:t>29.12.</w:t>
      </w:r>
      <w:r w:rsidRPr="00D0009B">
        <w:rPr>
          <w:rFonts w:ascii="Times New Roman" w:eastAsia="Calibri" w:hAnsi="Times New Roman" w:cs="Times New Roman"/>
          <w:sz w:val="28"/>
          <w:szCs w:val="28"/>
        </w:rPr>
        <w:tab/>
        <w:t>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</w:p>
    <w:p w:rsidR="00BC4C74" w:rsidRDefault="00D0009B" w:rsidP="00D000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BC4C74" w:rsidRPr="00BC4C74">
        <w:rPr>
          <w:rFonts w:ascii="Times New Roman" w:eastAsia="Calibri" w:hAnsi="Times New Roman" w:cs="Times New Roman"/>
          <w:sz w:val="28"/>
          <w:szCs w:val="28"/>
        </w:rPr>
        <w:t xml:space="preserve">Приказ Минобрнауки России от 29.12.2014 № 1645 «О внесении изменений в Приказ Министерства образования и науки Российской Федерации </w:t>
      </w:r>
      <w:r w:rsidR="00BE1C1B">
        <w:rPr>
          <w:rFonts w:ascii="Times New Roman" w:eastAsia="Calibri" w:hAnsi="Times New Roman" w:cs="Times New Roman"/>
          <w:sz w:val="28"/>
          <w:szCs w:val="28"/>
        </w:rPr>
        <w:t>от 17.05.2012 № 413 “Об утверж</w:t>
      </w:r>
      <w:r w:rsidR="00BC4C74" w:rsidRPr="00BC4C74">
        <w:rPr>
          <w:rFonts w:ascii="Times New Roman" w:eastAsia="Calibri" w:hAnsi="Times New Roman" w:cs="Times New Roman"/>
          <w:sz w:val="28"/>
          <w:szCs w:val="28"/>
        </w:rPr>
        <w:t>дении федерального государственного образовательного стандарта среднего (полного) общего образования”».</w:t>
      </w:r>
    </w:p>
    <w:p w:rsidR="00D0009B" w:rsidRPr="00BC4C74" w:rsidRDefault="00D0009B" w:rsidP="00D000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D0009B">
        <w:rPr>
          <w:rFonts w:ascii="Times New Roman" w:eastAsia="Calibri" w:hAnsi="Times New Roman" w:cs="Times New Roman"/>
          <w:sz w:val="28"/>
          <w:szCs w:val="28"/>
        </w:rPr>
        <w:t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</w:t>
      </w:r>
    </w:p>
    <w:p w:rsidR="00BC4C74" w:rsidRDefault="00D0009B" w:rsidP="00D000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BC4C74" w:rsidRPr="00BC4C74">
        <w:rPr>
          <w:rFonts w:ascii="Times New Roman" w:eastAsia="Calibri" w:hAnsi="Times New Roman" w:cs="Times New Roman"/>
          <w:sz w:val="28"/>
          <w:szCs w:val="28"/>
        </w:rPr>
        <w:t>Письмо Департамента государственной политики в сфере подготовки рабочих кадров и ДПО Минобрнауки России от 17.03.2015 № 06-259 «Реко</w:t>
      </w:r>
      <w:r>
        <w:rPr>
          <w:rFonts w:ascii="Times New Roman" w:eastAsia="Calibri" w:hAnsi="Times New Roman" w:cs="Times New Roman"/>
          <w:sz w:val="28"/>
          <w:szCs w:val="28"/>
        </w:rPr>
        <w:t>мендации по организации получе</w:t>
      </w:r>
      <w:r w:rsidR="00BC4C74" w:rsidRPr="00BC4C74">
        <w:rPr>
          <w:rFonts w:ascii="Times New Roman" w:eastAsia="Calibri" w:hAnsi="Times New Roman" w:cs="Times New Roman"/>
          <w:sz w:val="28"/>
          <w:szCs w:val="28"/>
        </w:rPr>
        <w:t>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D0009B" w:rsidRPr="00BC4C74" w:rsidRDefault="00D0009B" w:rsidP="00DF11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Pr="00D0009B">
        <w:rPr>
          <w:rFonts w:ascii="Times New Roman" w:eastAsia="Calibri" w:hAnsi="Times New Roman" w:cs="Times New Roman"/>
          <w:sz w:val="28"/>
          <w:szCs w:val="28"/>
        </w:rPr>
        <w:t>Примерная</w:t>
      </w:r>
      <w:r w:rsidRPr="00D0009B">
        <w:rPr>
          <w:rFonts w:ascii="Times New Roman" w:eastAsia="Calibri" w:hAnsi="Times New Roman" w:cs="Times New Roman"/>
          <w:sz w:val="28"/>
          <w:szCs w:val="28"/>
        </w:rPr>
        <w:tab/>
        <w:t>основная</w:t>
      </w:r>
      <w:r w:rsidRPr="00D0009B">
        <w:rPr>
          <w:rFonts w:ascii="Times New Roman" w:eastAsia="Calibri" w:hAnsi="Times New Roman" w:cs="Times New Roman"/>
          <w:sz w:val="28"/>
          <w:szCs w:val="28"/>
        </w:rPr>
        <w:tab/>
        <w:t>обр</w:t>
      </w:r>
      <w:r>
        <w:rPr>
          <w:rFonts w:ascii="Times New Roman" w:eastAsia="Calibri" w:hAnsi="Times New Roman" w:cs="Times New Roman"/>
          <w:sz w:val="28"/>
          <w:szCs w:val="28"/>
        </w:rPr>
        <w:t>азовательная</w:t>
      </w:r>
      <w:r>
        <w:rPr>
          <w:rFonts w:ascii="Times New Roman" w:eastAsia="Calibri" w:hAnsi="Times New Roman" w:cs="Times New Roman"/>
          <w:sz w:val="28"/>
          <w:szCs w:val="28"/>
        </w:rPr>
        <w:tab/>
        <w:t>программа</w:t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среднего </w:t>
      </w:r>
      <w:r w:rsidRPr="00D0009B">
        <w:rPr>
          <w:rFonts w:ascii="Times New Roman" w:eastAsia="Calibri" w:hAnsi="Times New Roman" w:cs="Times New Roman"/>
          <w:sz w:val="28"/>
          <w:szCs w:val="28"/>
        </w:rPr>
        <w:t>общего</w:t>
      </w:r>
      <w:r w:rsidR="00DF115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0009B">
        <w:rPr>
          <w:rFonts w:ascii="Times New Roman" w:eastAsia="Calibri" w:hAnsi="Times New Roman" w:cs="Times New Roman"/>
          <w:sz w:val="28"/>
          <w:szCs w:val="28"/>
        </w:rPr>
        <w:t>образования, одобренная решением федерального учебно-</w:t>
      </w:r>
      <w:r w:rsidRPr="00D0009B">
        <w:rPr>
          <w:rFonts w:ascii="Times New Roman" w:eastAsia="Calibri" w:hAnsi="Times New Roman" w:cs="Times New Roman"/>
          <w:sz w:val="28"/>
          <w:szCs w:val="28"/>
        </w:rPr>
        <w:lastRenderedPageBreak/>
        <w:t>методического объединения по общему образованию (протокол от 28 июня 2016 г. № 2/16-з).</w:t>
      </w:r>
    </w:p>
    <w:p w:rsidR="00BC4C74" w:rsidRPr="00BC4C74" w:rsidRDefault="00D0009B" w:rsidP="00D000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="00BC4C74" w:rsidRPr="00BC4C74">
        <w:rPr>
          <w:rFonts w:ascii="Times New Roman" w:eastAsia="Calibri" w:hAnsi="Times New Roman" w:cs="Times New Roman"/>
          <w:sz w:val="28"/>
          <w:szCs w:val="28"/>
        </w:rPr>
        <w:t>География: журнал. - М.: Издательский дом «</w:t>
      </w:r>
      <w:r w:rsidRPr="00BC4C74">
        <w:rPr>
          <w:rFonts w:ascii="Times New Roman" w:eastAsia="Calibri" w:hAnsi="Times New Roman" w:cs="Times New Roman"/>
          <w:sz w:val="28"/>
          <w:szCs w:val="28"/>
        </w:rPr>
        <w:t>Первое сентября</w:t>
      </w:r>
      <w:r w:rsidR="00BC4C74" w:rsidRPr="00BC4C74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BC4C74" w:rsidRPr="00BC4C74" w:rsidRDefault="00D0009B" w:rsidP="00D000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="00BC4C74" w:rsidRPr="00BC4C74">
        <w:rPr>
          <w:rFonts w:ascii="Times New Roman" w:eastAsia="Calibri" w:hAnsi="Times New Roman" w:cs="Times New Roman"/>
          <w:sz w:val="28"/>
          <w:szCs w:val="28"/>
        </w:rPr>
        <w:t>География в школе: научно-методический журнал. - М.: Издательство «Школ</w:t>
      </w:r>
      <w:r>
        <w:rPr>
          <w:rFonts w:ascii="Times New Roman" w:eastAsia="Calibri" w:hAnsi="Times New Roman" w:cs="Times New Roman"/>
          <w:sz w:val="28"/>
          <w:szCs w:val="28"/>
        </w:rPr>
        <w:t>ьная прес</w:t>
      </w:r>
      <w:r w:rsidR="00BC4C74" w:rsidRPr="00BC4C74">
        <w:rPr>
          <w:rFonts w:ascii="Times New Roman" w:eastAsia="Calibri" w:hAnsi="Times New Roman" w:cs="Times New Roman"/>
          <w:sz w:val="28"/>
          <w:szCs w:val="28"/>
        </w:rPr>
        <w:t>са».</w:t>
      </w:r>
    </w:p>
    <w:p w:rsidR="00BC4C74" w:rsidRPr="00BC4C74" w:rsidRDefault="00D0009B" w:rsidP="00D000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8. </w:t>
      </w:r>
      <w:r w:rsidR="00BC4C74" w:rsidRPr="00BC4C74">
        <w:rPr>
          <w:rFonts w:ascii="Times New Roman" w:eastAsia="Calibri" w:hAnsi="Times New Roman" w:cs="Times New Roman"/>
          <w:sz w:val="28"/>
          <w:szCs w:val="28"/>
        </w:rPr>
        <w:t>География и экология в школе XXI века: научно-метод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ический журнал. - М.: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Издатель</w:t>
      </w:r>
      <w:r w:rsidR="00BC4C74" w:rsidRPr="00BC4C74">
        <w:rPr>
          <w:rFonts w:ascii="Times New Roman" w:eastAsia="Calibri" w:hAnsi="Times New Roman" w:cs="Times New Roman"/>
          <w:sz w:val="28"/>
          <w:szCs w:val="28"/>
        </w:rPr>
        <w:t>ский  дом</w:t>
      </w:r>
      <w:proofErr w:type="gramEnd"/>
      <w:r w:rsidR="00BC4C74" w:rsidRPr="00BC4C74">
        <w:rPr>
          <w:rFonts w:ascii="Times New Roman" w:eastAsia="Calibri" w:hAnsi="Times New Roman" w:cs="Times New Roman"/>
          <w:sz w:val="28"/>
          <w:szCs w:val="28"/>
        </w:rPr>
        <w:t xml:space="preserve">  «Школа-Пресс 1».</w:t>
      </w:r>
    </w:p>
    <w:p w:rsidR="00BC4C74" w:rsidRPr="00BC4C74" w:rsidRDefault="00D0009B" w:rsidP="00D000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9.</w:t>
      </w:r>
      <w:r w:rsidR="00BC4C74" w:rsidRPr="00BC4C74">
        <w:rPr>
          <w:rFonts w:ascii="Times New Roman" w:eastAsia="Calibri" w:hAnsi="Times New Roman" w:cs="Times New Roman"/>
          <w:sz w:val="28"/>
          <w:szCs w:val="28"/>
        </w:rPr>
        <w:t>Домогацких Е. М., Алексеевский Н. И. География: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2 ч. 10-11 классы. - М.: 2016</w:t>
      </w:r>
      <w:r w:rsidR="00BC4C74" w:rsidRPr="00BC4C7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C4C74" w:rsidRPr="00BC4C74" w:rsidRDefault="00D0009B" w:rsidP="00D000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proofErr w:type="spellStart"/>
      <w:r w:rsidR="00BC4C74" w:rsidRPr="00BC4C74">
        <w:rPr>
          <w:rFonts w:ascii="Times New Roman" w:eastAsia="Calibri" w:hAnsi="Times New Roman" w:cs="Times New Roman"/>
          <w:sz w:val="28"/>
          <w:szCs w:val="28"/>
        </w:rPr>
        <w:t>Петрусюк</w:t>
      </w:r>
      <w:proofErr w:type="spellEnd"/>
      <w:r w:rsidR="00BC4C74" w:rsidRPr="00BC4C74">
        <w:rPr>
          <w:rFonts w:ascii="Times New Roman" w:eastAsia="Calibri" w:hAnsi="Times New Roman" w:cs="Times New Roman"/>
          <w:sz w:val="28"/>
          <w:szCs w:val="28"/>
        </w:rPr>
        <w:t xml:space="preserve"> О. А. География для профессий и специальностей социально-экономического профиля: Метод</w:t>
      </w:r>
      <w:r>
        <w:rPr>
          <w:rFonts w:ascii="Times New Roman" w:eastAsia="Calibri" w:hAnsi="Times New Roman" w:cs="Times New Roman"/>
          <w:sz w:val="28"/>
          <w:szCs w:val="28"/>
        </w:rPr>
        <w:t>ические рекомендации. - М.</w:t>
      </w:r>
      <w:r w:rsidR="00BE1C1B">
        <w:rPr>
          <w:rFonts w:ascii="Times New Roman" w:eastAsia="Calibri" w:hAnsi="Times New Roman" w:cs="Times New Roman"/>
          <w:sz w:val="28"/>
          <w:szCs w:val="28"/>
        </w:rPr>
        <w:t>, 2017</w:t>
      </w:r>
      <w:r w:rsidR="00BC4C74" w:rsidRPr="00BC4C7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76E76" w:rsidRDefault="00376E76" w:rsidP="00376E76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BC4C74" w:rsidRDefault="00BC4C74" w:rsidP="00376E76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sz w:val="28"/>
          <w:szCs w:val="28"/>
        </w:rPr>
        <w:t>Справочники, энциклопедии</w:t>
      </w:r>
    </w:p>
    <w:p w:rsidR="00376E76" w:rsidRPr="00BC4C74" w:rsidRDefault="00376E76" w:rsidP="00376E76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C74" w:rsidRPr="00BC4C74" w:rsidRDefault="00D0009B" w:rsidP="00D000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BC4C74" w:rsidRPr="00BC4C74">
        <w:rPr>
          <w:rFonts w:ascii="Times New Roman" w:eastAsia="Calibri" w:hAnsi="Times New Roman" w:cs="Times New Roman"/>
          <w:sz w:val="28"/>
          <w:szCs w:val="28"/>
        </w:rPr>
        <w:t>Африка: энциклопедический справочник: в 2 т. / гл. ред. А. Громыко. - М., 1987. Российский энцик</w:t>
      </w:r>
      <w:r w:rsidR="00BE1C1B">
        <w:rPr>
          <w:rFonts w:ascii="Times New Roman" w:eastAsia="Calibri" w:hAnsi="Times New Roman" w:cs="Times New Roman"/>
          <w:sz w:val="28"/>
          <w:szCs w:val="28"/>
        </w:rPr>
        <w:t>лопедический словарь. - М., 2016</w:t>
      </w:r>
      <w:r w:rsidR="00BC4C74" w:rsidRPr="00BC4C7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C4C74" w:rsidRPr="00BC4C74" w:rsidRDefault="00D0009B" w:rsidP="00D000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BC4C74" w:rsidRPr="00BC4C74">
        <w:rPr>
          <w:rFonts w:ascii="Times New Roman" w:eastAsia="Calibri" w:hAnsi="Times New Roman" w:cs="Times New Roman"/>
          <w:sz w:val="28"/>
          <w:szCs w:val="28"/>
        </w:rPr>
        <w:t xml:space="preserve">Универсальная школьная энциклопедия: в 2 т. / под ред. Е. </w:t>
      </w:r>
      <w:proofErr w:type="spellStart"/>
      <w:r w:rsidR="00BC4C74" w:rsidRPr="00BC4C74">
        <w:rPr>
          <w:rFonts w:ascii="Times New Roman" w:eastAsia="Calibri" w:hAnsi="Times New Roman" w:cs="Times New Roman"/>
          <w:sz w:val="28"/>
          <w:szCs w:val="28"/>
        </w:rPr>
        <w:t>Хлеб</w:t>
      </w:r>
      <w:r>
        <w:rPr>
          <w:rFonts w:ascii="Times New Roman" w:eastAsia="Calibri" w:hAnsi="Times New Roman" w:cs="Times New Roman"/>
          <w:sz w:val="28"/>
          <w:szCs w:val="28"/>
        </w:rPr>
        <w:t>алина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Д.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Володихина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- М., 2016</w:t>
      </w:r>
      <w:r w:rsidR="00BC4C74" w:rsidRPr="00BC4C7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C4C74" w:rsidRPr="00BC4C74" w:rsidRDefault="00D0009B" w:rsidP="00D000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BC4C74" w:rsidRPr="00BC4C74">
        <w:rPr>
          <w:rFonts w:ascii="Times New Roman" w:eastAsia="Calibri" w:hAnsi="Times New Roman" w:cs="Times New Roman"/>
          <w:sz w:val="28"/>
          <w:szCs w:val="28"/>
        </w:rPr>
        <w:t>Энциклопедия для детей. Культуры мира: мультимедийное прило</w:t>
      </w:r>
      <w:r>
        <w:rPr>
          <w:rFonts w:ascii="Times New Roman" w:eastAsia="Calibri" w:hAnsi="Times New Roman" w:cs="Times New Roman"/>
          <w:sz w:val="28"/>
          <w:szCs w:val="28"/>
        </w:rPr>
        <w:t>жение (компакт-диск). - М., 2015</w:t>
      </w:r>
      <w:r w:rsidR="00BC4C74" w:rsidRPr="00BC4C7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C4C74" w:rsidRPr="00BC4C74" w:rsidRDefault="00D0009B" w:rsidP="00D000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BC4C74" w:rsidRPr="00BC4C74">
        <w:rPr>
          <w:rFonts w:ascii="Times New Roman" w:eastAsia="Calibri" w:hAnsi="Times New Roman" w:cs="Times New Roman"/>
          <w:sz w:val="28"/>
          <w:szCs w:val="28"/>
        </w:rPr>
        <w:t>Энциклопедия для детей. - Т 13. Страны. Народы. Цивилизации / гл. ред. М. Д. Аксенова</w:t>
      </w:r>
      <w:r w:rsidR="00BE1C1B">
        <w:rPr>
          <w:rFonts w:ascii="Times New Roman" w:eastAsia="Calibri" w:hAnsi="Times New Roman" w:cs="Times New Roman"/>
          <w:sz w:val="28"/>
          <w:szCs w:val="28"/>
        </w:rPr>
        <w:t>. - М., 2017</w:t>
      </w:r>
      <w:r w:rsidR="00BC4C74" w:rsidRPr="00BC4C7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C4C74" w:rsidRPr="00BC4C74" w:rsidRDefault="00D0009B" w:rsidP="00D000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BC4C74" w:rsidRPr="00BC4C74">
        <w:rPr>
          <w:rFonts w:ascii="Times New Roman" w:eastAsia="Calibri" w:hAnsi="Times New Roman" w:cs="Times New Roman"/>
          <w:sz w:val="28"/>
          <w:szCs w:val="28"/>
        </w:rPr>
        <w:t>Энциклопедия стран мира / гл</w:t>
      </w:r>
      <w:r>
        <w:rPr>
          <w:rFonts w:ascii="Times New Roman" w:eastAsia="Calibri" w:hAnsi="Times New Roman" w:cs="Times New Roman"/>
          <w:sz w:val="28"/>
          <w:szCs w:val="28"/>
        </w:rPr>
        <w:t>. ред. Н. А. Симония. - М., 2015</w:t>
      </w:r>
      <w:r w:rsidR="00BC4C74" w:rsidRPr="00BC4C7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C4C74" w:rsidRPr="00BC4C74" w:rsidRDefault="00BC4C74" w:rsidP="00D000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4C74" w:rsidRDefault="00BC4C74" w:rsidP="008B4D47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BC4C74">
        <w:rPr>
          <w:rFonts w:ascii="Times New Roman" w:eastAsia="Calibri" w:hAnsi="Times New Roman" w:cs="Times New Roman"/>
          <w:b/>
          <w:sz w:val="28"/>
          <w:szCs w:val="28"/>
        </w:rPr>
        <w:t>Интернет-ресурсы</w:t>
      </w:r>
    </w:p>
    <w:p w:rsidR="008B4D47" w:rsidRPr="00BC4C74" w:rsidRDefault="008B4D47" w:rsidP="008B4D47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C74" w:rsidRPr="00BC4C74" w:rsidRDefault="00D0009B" w:rsidP="00D000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BC4C74" w:rsidRPr="00BC4C74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="00BC4C74" w:rsidRPr="00BC4C7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BC4C74" w:rsidRPr="00BC4C74">
        <w:rPr>
          <w:rFonts w:ascii="Times New Roman" w:eastAsia="Calibri" w:hAnsi="Times New Roman" w:cs="Times New Roman"/>
          <w:sz w:val="28"/>
          <w:szCs w:val="28"/>
        </w:rPr>
        <w:t>wikipedia</w:t>
      </w:r>
      <w:proofErr w:type="spellEnd"/>
      <w:r w:rsidR="00BC4C74" w:rsidRPr="00BC4C7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BC4C74" w:rsidRPr="00BC4C74">
        <w:rPr>
          <w:rFonts w:ascii="Times New Roman" w:eastAsia="Calibri" w:hAnsi="Times New Roman" w:cs="Times New Roman"/>
          <w:sz w:val="28"/>
          <w:szCs w:val="28"/>
        </w:rPr>
        <w:t>org</w:t>
      </w:r>
      <w:proofErr w:type="spellEnd"/>
      <w:r w:rsidR="00BC4C74" w:rsidRPr="00BC4C74">
        <w:rPr>
          <w:rFonts w:ascii="Times New Roman" w:eastAsia="Calibri" w:hAnsi="Times New Roman" w:cs="Times New Roman"/>
          <w:sz w:val="28"/>
          <w:szCs w:val="28"/>
        </w:rPr>
        <w:t xml:space="preserve"> (сайт Общедоступной </w:t>
      </w:r>
      <w:proofErr w:type="spellStart"/>
      <w:r w:rsidR="00BC4C74" w:rsidRPr="00BC4C74">
        <w:rPr>
          <w:rFonts w:ascii="Times New Roman" w:eastAsia="Calibri" w:hAnsi="Times New Roman" w:cs="Times New Roman"/>
          <w:sz w:val="28"/>
          <w:szCs w:val="28"/>
        </w:rPr>
        <w:t>мультиязычной</w:t>
      </w:r>
      <w:proofErr w:type="spellEnd"/>
      <w:r w:rsidR="00BC4C74" w:rsidRPr="00BC4C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универсальной интернет-энцикло</w:t>
      </w:r>
      <w:r w:rsidR="00BC4C74" w:rsidRPr="00BC4C74">
        <w:rPr>
          <w:rFonts w:ascii="Times New Roman" w:eastAsia="Calibri" w:hAnsi="Times New Roman" w:cs="Times New Roman"/>
          <w:sz w:val="28"/>
          <w:szCs w:val="28"/>
        </w:rPr>
        <w:t>педии).</w:t>
      </w:r>
    </w:p>
    <w:p w:rsidR="00BC4C74" w:rsidRPr="00BC4C74" w:rsidRDefault="00D0009B" w:rsidP="00D000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spellStart"/>
      <w:r w:rsidR="00BC4C74" w:rsidRPr="00BC4C74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="00BC4C74" w:rsidRPr="00BC4C74">
        <w:rPr>
          <w:rFonts w:ascii="Times New Roman" w:eastAsia="Calibri" w:hAnsi="Times New Roman" w:cs="Times New Roman"/>
          <w:sz w:val="28"/>
          <w:szCs w:val="28"/>
        </w:rPr>
        <w:t xml:space="preserve">. faostat3. </w:t>
      </w:r>
      <w:proofErr w:type="spellStart"/>
      <w:r w:rsidR="00BC4C74" w:rsidRPr="00BC4C74">
        <w:rPr>
          <w:rFonts w:ascii="Times New Roman" w:eastAsia="Calibri" w:hAnsi="Times New Roman" w:cs="Times New Roman"/>
          <w:sz w:val="28"/>
          <w:szCs w:val="28"/>
        </w:rPr>
        <w:t>fao</w:t>
      </w:r>
      <w:proofErr w:type="spellEnd"/>
      <w:r w:rsidR="00BC4C74" w:rsidRPr="00BC4C7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BC4C74" w:rsidRPr="00BC4C74">
        <w:rPr>
          <w:rFonts w:ascii="Times New Roman" w:eastAsia="Calibri" w:hAnsi="Times New Roman" w:cs="Times New Roman"/>
          <w:sz w:val="28"/>
          <w:szCs w:val="28"/>
        </w:rPr>
        <w:t>org</w:t>
      </w:r>
      <w:proofErr w:type="spellEnd"/>
      <w:r w:rsidR="00BC4C74" w:rsidRPr="00BC4C74">
        <w:rPr>
          <w:rFonts w:ascii="Times New Roman" w:eastAsia="Calibri" w:hAnsi="Times New Roman" w:cs="Times New Roman"/>
          <w:sz w:val="28"/>
          <w:szCs w:val="28"/>
        </w:rPr>
        <w:t xml:space="preserve"> (сайт Международной сельскохозяйственной и продовольственной организации при ООН (ФАО).</w:t>
      </w:r>
    </w:p>
    <w:p w:rsidR="00BC4C74" w:rsidRPr="00BC4C74" w:rsidRDefault="00D0009B" w:rsidP="00D000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0009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3. </w:t>
      </w:r>
      <w:proofErr w:type="gramStart"/>
      <w:r w:rsidR="00BC4C74" w:rsidRPr="00BC4C74"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proofErr w:type="gramEnd"/>
      <w:r w:rsidR="00BC4C74" w:rsidRPr="00BC4C7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gramStart"/>
      <w:r w:rsidR="00BC4C74" w:rsidRPr="00BC4C74">
        <w:rPr>
          <w:rFonts w:ascii="Times New Roman" w:eastAsia="Calibri" w:hAnsi="Times New Roman" w:cs="Times New Roman"/>
          <w:sz w:val="28"/>
          <w:szCs w:val="28"/>
          <w:lang w:val="en-US"/>
        </w:rPr>
        <w:t>minerals</w:t>
      </w:r>
      <w:proofErr w:type="gramEnd"/>
      <w:r w:rsidR="00BC4C74" w:rsidRPr="00BC4C7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="00BC4C74" w:rsidRPr="00BC4C74">
        <w:rPr>
          <w:rFonts w:ascii="Times New Roman" w:eastAsia="Calibri" w:hAnsi="Times New Roman" w:cs="Times New Roman"/>
          <w:sz w:val="28"/>
          <w:szCs w:val="28"/>
          <w:lang w:val="en-US"/>
        </w:rPr>
        <w:t>usgs</w:t>
      </w:r>
      <w:proofErr w:type="spellEnd"/>
      <w:proofErr w:type="gramEnd"/>
      <w:r w:rsidR="00BC4C74" w:rsidRPr="00BC4C7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="00BC4C74" w:rsidRPr="00BC4C74">
        <w:rPr>
          <w:rFonts w:ascii="Times New Roman" w:eastAsia="Calibri" w:hAnsi="Times New Roman" w:cs="Times New Roman"/>
          <w:sz w:val="28"/>
          <w:szCs w:val="28"/>
          <w:lang w:val="en-US"/>
        </w:rPr>
        <w:t>gov</w:t>
      </w:r>
      <w:proofErr w:type="spellEnd"/>
      <w:r w:rsidR="00BC4C74" w:rsidRPr="00BC4C74">
        <w:rPr>
          <w:rFonts w:ascii="Times New Roman" w:eastAsia="Calibri" w:hAnsi="Times New Roman" w:cs="Times New Roman"/>
          <w:sz w:val="28"/>
          <w:szCs w:val="28"/>
          <w:lang w:val="en-US"/>
        </w:rPr>
        <w:t>/minerals/pubs/county</w:t>
      </w:r>
      <w:proofErr w:type="gramEnd"/>
      <w:r w:rsidR="00BC4C74" w:rsidRPr="00BC4C7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(</w:t>
      </w:r>
      <w:r w:rsidR="00BC4C74" w:rsidRPr="00BC4C74">
        <w:rPr>
          <w:rFonts w:ascii="Times New Roman" w:eastAsia="Calibri" w:hAnsi="Times New Roman" w:cs="Times New Roman"/>
          <w:sz w:val="28"/>
          <w:szCs w:val="28"/>
        </w:rPr>
        <w:t>сайт</w:t>
      </w:r>
      <w:r w:rsidR="00BC4C74" w:rsidRPr="00BC4C7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BC4C74" w:rsidRPr="00BC4C74">
        <w:rPr>
          <w:rFonts w:ascii="Times New Roman" w:eastAsia="Calibri" w:hAnsi="Times New Roman" w:cs="Times New Roman"/>
          <w:sz w:val="28"/>
          <w:szCs w:val="28"/>
        </w:rPr>
        <w:t>Геологической</w:t>
      </w:r>
      <w:r w:rsidR="00BC4C74" w:rsidRPr="00BC4C7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BC4C74" w:rsidRPr="00BC4C74">
        <w:rPr>
          <w:rFonts w:ascii="Times New Roman" w:eastAsia="Calibri" w:hAnsi="Times New Roman" w:cs="Times New Roman"/>
          <w:sz w:val="28"/>
          <w:szCs w:val="28"/>
        </w:rPr>
        <w:t>службы</w:t>
      </w:r>
      <w:r w:rsidR="00BC4C74" w:rsidRPr="00BC4C7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BC4C74" w:rsidRPr="00BC4C74">
        <w:rPr>
          <w:rFonts w:ascii="Times New Roman" w:eastAsia="Calibri" w:hAnsi="Times New Roman" w:cs="Times New Roman"/>
          <w:sz w:val="28"/>
          <w:szCs w:val="28"/>
        </w:rPr>
        <w:t>США</w:t>
      </w:r>
      <w:r w:rsidR="00BC4C74" w:rsidRPr="00BC4C74">
        <w:rPr>
          <w:rFonts w:ascii="Times New Roman" w:eastAsia="Calibri" w:hAnsi="Times New Roman" w:cs="Times New Roman"/>
          <w:sz w:val="28"/>
          <w:szCs w:val="28"/>
          <w:lang w:val="en-US"/>
        </w:rPr>
        <w:t>).</w:t>
      </w:r>
    </w:p>
    <w:p w:rsidR="00BC4C74" w:rsidRPr="00D0009B" w:rsidRDefault="00BC4C74" w:rsidP="00D0009B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BC4C74" w:rsidRPr="00D0009B" w:rsidRDefault="00BC4C74" w:rsidP="00D0009B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BC4C74" w:rsidRPr="00D0009B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BC4C74" w:rsidRPr="00D0009B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BC4C74" w:rsidRPr="00D0009B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BC4C74" w:rsidRPr="00D0009B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BC4C74" w:rsidRPr="00D0009B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BC4C74" w:rsidRPr="00D0009B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BC4C74" w:rsidRPr="00D0009B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BC4C74" w:rsidRPr="00D0009B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BC4C74" w:rsidRPr="00D0009B" w:rsidRDefault="00BC4C74" w:rsidP="00BC4C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A11B6B" w:rsidRPr="00D0009B" w:rsidRDefault="00A11B6B">
      <w:pPr>
        <w:rPr>
          <w:lang w:val="en-US"/>
        </w:rPr>
      </w:pPr>
    </w:p>
    <w:sectPr w:rsidR="00A11B6B" w:rsidRPr="00D0009B" w:rsidSect="008F06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3D80B2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844182"/>
    <w:multiLevelType w:val="hybridMultilevel"/>
    <w:tmpl w:val="A0625CC8"/>
    <w:lvl w:ilvl="0" w:tplc="A3D80B2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CC0ECC"/>
    <w:multiLevelType w:val="hybridMultilevel"/>
    <w:tmpl w:val="9C0A92AC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4AD5937"/>
    <w:multiLevelType w:val="hybridMultilevel"/>
    <w:tmpl w:val="FCC4A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61781"/>
    <w:multiLevelType w:val="hybridMultilevel"/>
    <w:tmpl w:val="EC8072BA"/>
    <w:lvl w:ilvl="0" w:tplc="380CA9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D75AF"/>
    <w:multiLevelType w:val="hybridMultilevel"/>
    <w:tmpl w:val="10943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C87B9C"/>
    <w:multiLevelType w:val="hybridMultilevel"/>
    <w:tmpl w:val="CD86061A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AB90303"/>
    <w:multiLevelType w:val="hybridMultilevel"/>
    <w:tmpl w:val="533A3362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F6C4E31"/>
    <w:multiLevelType w:val="hybridMultilevel"/>
    <w:tmpl w:val="B3F43E88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0216B8C"/>
    <w:multiLevelType w:val="hybridMultilevel"/>
    <w:tmpl w:val="3C8068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BB8209B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110486"/>
    <w:multiLevelType w:val="hybridMultilevel"/>
    <w:tmpl w:val="7ED06DE2"/>
    <w:lvl w:ilvl="0" w:tplc="2DCA1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522C68"/>
    <w:multiLevelType w:val="hybridMultilevel"/>
    <w:tmpl w:val="F050C1A4"/>
    <w:lvl w:ilvl="0" w:tplc="50CC1C7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1846EE7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4A2DED"/>
    <w:multiLevelType w:val="hybridMultilevel"/>
    <w:tmpl w:val="38E8743E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2ED1B53"/>
    <w:multiLevelType w:val="hybridMultilevel"/>
    <w:tmpl w:val="9C142A0E"/>
    <w:lvl w:ilvl="0" w:tplc="774282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3F5291F"/>
    <w:multiLevelType w:val="hybridMultilevel"/>
    <w:tmpl w:val="9168EDBA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50D1EBC"/>
    <w:multiLevelType w:val="hybridMultilevel"/>
    <w:tmpl w:val="8F345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A05554"/>
    <w:multiLevelType w:val="hybridMultilevel"/>
    <w:tmpl w:val="D8F840BC"/>
    <w:lvl w:ilvl="0" w:tplc="96FE0A1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CA619A9"/>
    <w:multiLevelType w:val="hybridMultilevel"/>
    <w:tmpl w:val="3CE8DBDC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0F6196E"/>
    <w:multiLevelType w:val="hybridMultilevel"/>
    <w:tmpl w:val="A0C2A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1322B1"/>
    <w:multiLevelType w:val="hybridMultilevel"/>
    <w:tmpl w:val="C97C1F58"/>
    <w:lvl w:ilvl="0" w:tplc="B6C8A9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B475C3F"/>
    <w:multiLevelType w:val="hybridMultilevel"/>
    <w:tmpl w:val="2974A6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50509FD"/>
    <w:multiLevelType w:val="hybridMultilevel"/>
    <w:tmpl w:val="9D94BEE2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4"/>
  </w:num>
  <w:num w:numId="4">
    <w:abstractNumId w:val="2"/>
  </w:num>
  <w:num w:numId="5">
    <w:abstractNumId w:val="23"/>
  </w:num>
  <w:num w:numId="6">
    <w:abstractNumId w:val="11"/>
  </w:num>
  <w:num w:numId="7">
    <w:abstractNumId w:val="8"/>
  </w:num>
  <w:num w:numId="8">
    <w:abstractNumId w:val="22"/>
  </w:num>
  <w:num w:numId="9">
    <w:abstractNumId w:val="9"/>
  </w:num>
  <w:num w:numId="10">
    <w:abstractNumId w:val="12"/>
  </w:num>
  <w:num w:numId="1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lvl w:ilvl="0">
        <w:numFmt w:val="bullet"/>
        <w:lvlText w:val="-"/>
        <w:legacy w:legacy="1" w:legacySpace="0" w:legacyIndent="283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17">
    <w:abstractNumId w:val="0"/>
    <w:lvlOverride w:ilvl="0">
      <w:lvl w:ilvl="0">
        <w:numFmt w:val="bullet"/>
        <w:lvlText w:val="-"/>
        <w:legacy w:legacy="1" w:legacySpace="0" w:legacyIndent="278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18">
    <w:abstractNumId w:val="0"/>
    <w:lvlOverride w:ilvl="0">
      <w:lvl w:ilvl="0">
        <w:numFmt w:val="bullet"/>
        <w:lvlText w:val="-"/>
        <w:legacy w:legacy="1" w:legacySpace="0" w:legacyIndent="279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19">
    <w:abstractNumId w:val="21"/>
  </w:num>
  <w:num w:numId="20">
    <w:abstractNumId w:val="5"/>
  </w:num>
  <w:num w:numId="21">
    <w:abstractNumId w:val="15"/>
  </w:num>
  <w:num w:numId="22">
    <w:abstractNumId w:val="4"/>
  </w:num>
  <w:num w:numId="23">
    <w:abstractNumId w:val="19"/>
  </w:num>
  <w:num w:numId="24">
    <w:abstractNumId w:val="16"/>
  </w:num>
  <w:num w:numId="25">
    <w:abstractNumId w:val="10"/>
  </w:num>
  <w:num w:numId="26">
    <w:abstractNumId w:val="13"/>
  </w:num>
  <w:num w:numId="27">
    <w:abstractNumId w:val="1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78CC"/>
    <w:rsid w:val="00003116"/>
    <w:rsid w:val="00005129"/>
    <w:rsid w:val="00006020"/>
    <w:rsid w:val="00007755"/>
    <w:rsid w:val="00017B67"/>
    <w:rsid w:val="00022513"/>
    <w:rsid w:val="00023F86"/>
    <w:rsid w:val="00030FB7"/>
    <w:rsid w:val="00032216"/>
    <w:rsid w:val="000330DA"/>
    <w:rsid w:val="000352E7"/>
    <w:rsid w:val="000362AA"/>
    <w:rsid w:val="00042205"/>
    <w:rsid w:val="00052BCF"/>
    <w:rsid w:val="00052EE4"/>
    <w:rsid w:val="00057BB8"/>
    <w:rsid w:val="00060303"/>
    <w:rsid w:val="00061A95"/>
    <w:rsid w:val="00061F49"/>
    <w:rsid w:val="0006546A"/>
    <w:rsid w:val="00071382"/>
    <w:rsid w:val="00081158"/>
    <w:rsid w:val="00085886"/>
    <w:rsid w:val="00093AB2"/>
    <w:rsid w:val="00094739"/>
    <w:rsid w:val="00096110"/>
    <w:rsid w:val="000A224E"/>
    <w:rsid w:val="000B393B"/>
    <w:rsid w:val="000B5131"/>
    <w:rsid w:val="000C160C"/>
    <w:rsid w:val="000C352D"/>
    <w:rsid w:val="000C36E8"/>
    <w:rsid w:val="000C43B3"/>
    <w:rsid w:val="000C7119"/>
    <w:rsid w:val="000C7458"/>
    <w:rsid w:val="000D021E"/>
    <w:rsid w:val="000D169C"/>
    <w:rsid w:val="000D7BFB"/>
    <w:rsid w:val="000E01DE"/>
    <w:rsid w:val="000E2945"/>
    <w:rsid w:val="000E7122"/>
    <w:rsid w:val="000F2922"/>
    <w:rsid w:val="000F2AC4"/>
    <w:rsid w:val="000F7317"/>
    <w:rsid w:val="001017ED"/>
    <w:rsid w:val="00112289"/>
    <w:rsid w:val="00120FB1"/>
    <w:rsid w:val="00125CE5"/>
    <w:rsid w:val="0012631B"/>
    <w:rsid w:val="001403E7"/>
    <w:rsid w:val="00142D79"/>
    <w:rsid w:val="00143378"/>
    <w:rsid w:val="00155747"/>
    <w:rsid w:val="001572E2"/>
    <w:rsid w:val="00157DDB"/>
    <w:rsid w:val="00160F83"/>
    <w:rsid w:val="001622B0"/>
    <w:rsid w:val="0017046D"/>
    <w:rsid w:val="00170B4E"/>
    <w:rsid w:val="00173D65"/>
    <w:rsid w:val="001824DA"/>
    <w:rsid w:val="0018360C"/>
    <w:rsid w:val="0018395B"/>
    <w:rsid w:val="001977E9"/>
    <w:rsid w:val="001A1C69"/>
    <w:rsid w:val="001A3ED9"/>
    <w:rsid w:val="001A744B"/>
    <w:rsid w:val="001C7172"/>
    <w:rsid w:val="001D0B69"/>
    <w:rsid w:val="001D5CAE"/>
    <w:rsid w:val="001E1A45"/>
    <w:rsid w:val="001E339F"/>
    <w:rsid w:val="001E4813"/>
    <w:rsid w:val="001F65DC"/>
    <w:rsid w:val="00204F3D"/>
    <w:rsid w:val="00224A5C"/>
    <w:rsid w:val="00225F2C"/>
    <w:rsid w:val="0023086B"/>
    <w:rsid w:val="0024134D"/>
    <w:rsid w:val="002413D4"/>
    <w:rsid w:val="002444E3"/>
    <w:rsid w:val="00250E45"/>
    <w:rsid w:val="002513D4"/>
    <w:rsid w:val="00255C30"/>
    <w:rsid w:val="002571FD"/>
    <w:rsid w:val="00263C76"/>
    <w:rsid w:val="00264B11"/>
    <w:rsid w:val="00264CC4"/>
    <w:rsid w:val="00267253"/>
    <w:rsid w:val="00277760"/>
    <w:rsid w:val="002804BF"/>
    <w:rsid w:val="0029147A"/>
    <w:rsid w:val="002938E2"/>
    <w:rsid w:val="002A21AB"/>
    <w:rsid w:val="002A2E04"/>
    <w:rsid w:val="002A4186"/>
    <w:rsid w:val="002A560D"/>
    <w:rsid w:val="002B3E4E"/>
    <w:rsid w:val="002B7D08"/>
    <w:rsid w:val="002D019B"/>
    <w:rsid w:val="002E2BCD"/>
    <w:rsid w:val="002E53C3"/>
    <w:rsid w:val="002E6CB2"/>
    <w:rsid w:val="002F3663"/>
    <w:rsid w:val="003034C4"/>
    <w:rsid w:val="00304C99"/>
    <w:rsid w:val="00306120"/>
    <w:rsid w:val="0030738A"/>
    <w:rsid w:val="00310E36"/>
    <w:rsid w:val="003116EE"/>
    <w:rsid w:val="00312375"/>
    <w:rsid w:val="0031500F"/>
    <w:rsid w:val="0031678B"/>
    <w:rsid w:val="00317684"/>
    <w:rsid w:val="00322B0B"/>
    <w:rsid w:val="00330BEF"/>
    <w:rsid w:val="00347724"/>
    <w:rsid w:val="00355D04"/>
    <w:rsid w:val="00356E06"/>
    <w:rsid w:val="00357D44"/>
    <w:rsid w:val="00361C10"/>
    <w:rsid w:val="0037614D"/>
    <w:rsid w:val="00376E76"/>
    <w:rsid w:val="0037724F"/>
    <w:rsid w:val="00382B27"/>
    <w:rsid w:val="003923C8"/>
    <w:rsid w:val="003926FF"/>
    <w:rsid w:val="003943ED"/>
    <w:rsid w:val="003A32FA"/>
    <w:rsid w:val="003A7755"/>
    <w:rsid w:val="003B268A"/>
    <w:rsid w:val="003B2CD5"/>
    <w:rsid w:val="003B382C"/>
    <w:rsid w:val="003B4E50"/>
    <w:rsid w:val="003D7710"/>
    <w:rsid w:val="003E3883"/>
    <w:rsid w:val="003E3C93"/>
    <w:rsid w:val="003F0139"/>
    <w:rsid w:val="003F2AEA"/>
    <w:rsid w:val="00403E2C"/>
    <w:rsid w:val="00404711"/>
    <w:rsid w:val="00406671"/>
    <w:rsid w:val="00406AFE"/>
    <w:rsid w:val="00412D83"/>
    <w:rsid w:val="00412EEF"/>
    <w:rsid w:val="004157B5"/>
    <w:rsid w:val="0042219D"/>
    <w:rsid w:val="00422D78"/>
    <w:rsid w:val="00423825"/>
    <w:rsid w:val="0042650F"/>
    <w:rsid w:val="004347E4"/>
    <w:rsid w:val="0045183F"/>
    <w:rsid w:val="0046212A"/>
    <w:rsid w:val="004657E6"/>
    <w:rsid w:val="004710A4"/>
    <w:rsid w:val="00475BCE"/>
    <w:rsid w:val="004768A4"/>
    <w:rsid w:val="00490DCD"/>
    <w:rsid w:val="00491FDB"/>
    <w:rsid w:val="0049369F"/>
    <w:rsid w:val="00495F0F"/>
    <w:rsid w:val="004A1501"/>
    <w:rsid w:val="004A6E3F"/>
    <w:rsid w:val="004B2927"/>
    <w:rsid w:val="004B7596"/>
    <w:rsid w:val="004C213D"/>
    <w:rsid w:val="004D0528"/>
    <w:rsid w:val="004D4E98"/>
    <w:rsid w:val="004D76E2"/>
    <w:rsid w:val="004D7A1B"/>
    <w:rsid w:val="004E121D"/>
    <w:rsid w:val="004E2A04"/>
    <w:rsid w:val="004F48FF"/>
    <w:rsid w:val="004F62CE"/>
    <w:rsid w:val="00501F83"/>
    <w:rsid w:val="00505595"/>
    <w:rsid w:val="005138B9"/>
    <w:rsid w:val="0051397D"/>
    <w:rsid w:val="00513C1D"/>
    <w:rsid w:val="00515974"/>
    <w:rsid w:val="0053090D"/>
    <w:rsid w:val="005405DE"/>
    <w:rsid w:val="00544BCD"/>
    <w:rsid w:val="005503B2"/>
    <w:rsid w:val="005535F9"/>
    <w:rsid w:val="00553AEF"/>
    <w:rsid w:val="005545E1"/>
    <w:rsid w:val="00564964"/>
    <w:rsid w:val="00572408"/>
    <w:rsid w:val="00582ED4"/>
    <w:rsid w:val="005A5ED3"/>
    <w:rsid w:val="005B3035"/>
    <w:rsid w:val="005B5B7E"/>
    <w:rsid w:val="005C440C"/>
    <w:rsid w:val="005C5F12"/>
    <w:rsid w:val="005D249E"/>
    <w:rsid w:val="005E332A"/>
    <w:rsid w:val="005E4C42"/>
    <w:rsid w:val="005F46D2"/>
    <w:rsid w:val="005F5163"/>
    <w:rsid w:val="00601991"/>
    <w:rsid w:val="006154D0"/>
    <w:rsid w:val="006154E2"/>
    <w:rsid w:val="00623A22"/>
    <w:rsid w:val="006267CF"/>
    <w:rsid w:val="00626875"/>
    <w:rsid w:val="00631509"/>
    <w:rsid w:val="006327C7"/>
    <w:rsid w:val="00633316"/>
    <w:rsid w:val="00635E7C"/>
    <w:rsid w:val="0064135A"/>
    <w:rsid w:val="00642C96"/>
    <w:rsid w:val="00650CCB"/>
    <w:rsid w:val="00657184"/>
    <w:rsid w:val="006618CB"/>
    <w:rsid w:val="006707CB"/>
    <w:rsid w:val="00670EB3"/>
    <w:rsid w:val="00681323"/>
    <w:rsid w:val="00681630"/>
    <w:rsid w:val="0068660C"/>
    <w:rsid w:val="006962B7"/>
    <w:rsid w:val="0069644F"/>
    <w:rsid w:val="006A5E14"/>
    <w:rsid w:val="006A75B1"/>
    <w:rsid w:val="006C4629"/>
    <w:rsid w:val="006C5761"/>
    <w:rsid w:val="006C7E04"/>
    <w:rsid w:val="006D1B40"/>
    <w:rsid w:val="006D549F"/>
    <w:rsid w:val="006D61E9"/>
    <w:rsid w:val="006E4B71"/>
    <w:rsid w:val="006E698C"/>
    <w:rsid w:val="006E6EA7"/>
    <w:rsid w:val="006F4763"/>
    <w:rsid w:val="007068EA"/>
    <w:rsid w:val="00712507"/>
    <w:rsid w:val="00715C12"/>
    <w:rsid w:val="00716C68"/>
    <w:rsid w:val="00732A1B"/>
    <w:rsid w:val="00741A98"/>
    <w:rsid w:val="00754B0B"/>
    <w:rsid w:val="00756E66"/>
    <w:rsid w:val="007601C9"/>
    <w:rsid w:val="00763AD1"/>
    <w:rsid w:val="00780C93"/>
    <w:rsid w:val="00781911"/>
    <w:rsid w:val="0078363E"/>
    <w:rsid w:val="00784619"/>
    <w:rsid w:val="00784B76"/>
    <w:rsid w:val="00786D9B"/>
    <w:rsid w:val="00790AF8"/>
    <w:rsid w:val="007924C2"/>
    <w:rsid w:val="007952B8"/>
    <w:rsid w:val="007960E7"/>
    <w:rsid w:val="007A1563"/>
    <w:rsid w:val="007A30AD"/>
    <w:rsid w:val="007B0CA5"/>
    <w:rsid w:val="007C0AFC"/>
    <w:rsid w:val="007D27DC"/>
    <w:rsid w:val="007D78CC"/>
    <w:rsid w:val="007F17C1"/>
    <w:rsid w:val="008041CB"/>
    <w:rsid w:val="00805CDE"/>
    <w:rsid w:val="00815706"/>
    <w:rsid w:val="00817C1F"/>
    <w:rsid w:val="008220A4"/>
    <w:rsid w:val="0082558D"/>
    <w:rsid w:val="00837EE4"/>
    <w:rsid w:val="0085044E"/>
    <w:rsid w:val="00852314"/>
    <w:rsid w:val="008538EF"/>
    <w:rsid w:val="00854C77"/>
    <w:rsid w:val="00854D97"/>
    <w:rsid w:val="008647A0"/>
    <w:rsid w:val="008650C8"/>
    <w:rsid w:val="008657BD"/>
    <w:rsid w:val="00871B3E"/>
    <w:rsid w:val="00881AFE"/>
    <w:rsid w:val="008841BE"/>
    <w:rsid w:val="00885771"/>
    <w:rsid w:val="00885ADC"/>
    <w:rsid w:val="008A5A95"/>
    <w:rsid w:val="008A61A9"/>
    <w:rsid w:val="008A6913"/>
    <w:rsid w:val="008A7BFF"/>
    <w:rsid w:val="008B4D47"/>
    <w:rsid w:val="008D20A1"/>
    <w:rsid w:val="008D2A0C"/>
    <w:rsid w:val="008D35C4"/>
    <w:rsid w:val="008D683F"/>
    <w:rsid w:val="008E65AC"/>
    <w:rsid w:val="008E7C83"/>
    <w:rsid w:val="008F064A"/>
    <w:rsid w:val="008F0693"/>
    <w:rsid w:val="008F442F"/>
    <w:rsid w:val="009044C9"/>
    <w:rsid w:val="009438D6"/>
    <w:rsid w:val="0094788A"/>
    <w:rsid w:val="00955492"/>
    <w:rsid w:val="009A3C1A"/>
    <w:rsid w:val="009A405D"/>
    <w:rsid w:val="009A4DB3"/>
    <w:rsid w:val="009B688E"/>
    <w:rsid w:val="009B68C1"/>
    <w:rsid w:val="009C18F4"/>
    <w:rsid w:val="009C2FA0"/>
    <w:rsid w:val="009C7D36"/>
    <w:rsid w:val="009D04B7"/>
    <w:rsid w:val="009D3056"/>
    <w:rsid w:val="009D364B"/>
    <w:rsid w:val="009D79F1"/>
    <w:rsid w:val="009E1F9E"/>
    <w:rsid w:val="009E322A"/>
    <w:rsid w:val="009F5669"/>
    <w:rsid w:val="00A009FC"/>
    <w:rsid w:val="00A021D7"/>
    <w:rsid w:val="00A039C1"/>
    <w:rsid w:val="00A03F10"/>
    <w:rsid w:val="00A11B6B"/>
    <w:rsid w:val="00A145F9"/>
    <w:rsid w:val="00A16A34"/>
    <w:rsid w:val="00A221F5"/>
    <w:rsid w:val="00A24053"/>
    <w:rsid w:val="00A379DA"/>
    <w:rsid w:val="00A477D5"/>
    <w:rsid w:val="00A560BE"/>
    <w:rsid w:val="00A60CC6"/>
    <w:rsid w:val="00A647EB"/>
    <w:rsid w:val="00A76085"/>
    <w:rsid w:val="00A8175C"/>
    <w:rsid w:val="00A826C1"/>
    <w:rsid w:val="00A86156"/>
    <w:rsid w:val="00A958B3"/>
    <w:rsid w:val="00AA185F"/>
    <w:rsid w:val="00AA19C3"/>
    <w:rsid w:val="00AA6204"/>
    <w:rsid w:val="00AB4147"/>
    <w:rsid w:val="00AC5295"/>
    <w:rsid w:val="00AC7883"/>
    <w:rsid w:val="00AD2FD3"/>
    <w:rsid w:val="00AD483A"/>
    <w:rsid w:val="00AD79EF"/>
    <w:rsid w:val="00AD7B57"/>
    <w:rsid w:val="00AE07DB"/>
    <w:rsid w:val="00AE4BAE"/>
    <w:rsid w:val="00AE6D1E"/>
    <w:rsid w:val="00AF747E"/>
    <w:rsid w:val="00B13200"/>
    <w:rsid w:val="00B13E67"/>
    <w:rsid w:val="00B17149"/>
    <w:rsid w:val="00B23EAD"/>
    <w:rsid w:val="00B244F3"/>
    <w:rsid w:val="00B26003"/>
    <w:rsid w:val="00B26784"/>
    <w:rsid w:val="00B32822"/>
    <w:rsid w:val="00B3373A"/>
    <w:rsid w:val="00B34113"/>
    <w:rsid w:val="00B42F47"/>
    <w:rsid w:val="00B43E32"/>
    <w:rsid w:val="00B44455"/>
    <w:rsid w:val="00B52D0A"/>
    <w:rsid w:val="00B61340"/>
    <w:rsid w:val="00B63C65"/>
    <w:rsid w:val="00B71686"/>
    <w:rsid w:val="00B82710"/>
    <w:rsid w:val="00B82A6A"/>
    <w:rsid w:val="00B842D8"/>
    <w:rsid w:val="00B84962"/>
    <w:rsid w:val="00B8545F"/>
    <w:rsid w:val="00B87F3E"/>
    <w:rsid w:val="00B9578C"/>
    <w:rsid w:val="00BA362B"/>
    <w:rsid w:val="00BA4A84"/>
    <w:rsid w:val="00BA50D3"/>
    <w:rsid w:val="00BB38E6"/>
    <w:rsid w:val="00BB487C"/>
    <w:rsid w:val="00BB760E"/>
    <w:rsid w:val="00BB7ABE"/>
    <w:rsid w:val="00BC4365"/>
    <w:rsid w:val="00BC4661"/>
    <w:rsid w:val="00BC48A2"/>
    <w:rsid w:val="00BC4C74"/>
    <w:rsid w:val="00BE1C1B"/>
    <w:rsid w:val="00BE2881"/>
    <w:rsid w:val="00BE3FD9"/>
    <w:rsid w:val="00BE7192"/>
    <w:rsid w:val="00BF0924"/>
    <w:rsid w:val="00BF350D"/>
    <w:rsid w:val="00BF3B05"/>
    <w:rsid w:val="00BF5467"/>
    <w:rsid w:val="00BF6FE2"/>
    <w:rsid w:val="00BF7F9C"/>
    <w:rsid w:val="00C05561"/>
    <w:rsid w:val="00C065EB"/>
    <w:rsid w:val="00C06F2D"/>
    <w:rsid w:val="00C06F5C"/>
    <w:rsid w:val="00C16CAC"/>
    <w:rsid w:val="00C20243"/>
    <w:rsid w:val="00C21ED6"/>
    <w:rsid w:val="00C2531C"/>
    <w:rsid w:val="00C26500"/>
    <w:rsid w:val="00C30F0A"/>
    <w:rsid w:val="00C31B71"/>
    <w:rsid w:val="00C37163"/>
    <w:rsid w:val="00C44536"/>
    <w:rsid w:val="00C473FA"/>
    <w:rsid w:val="00C5133C"/>
    <w:rsid w:val="00C549B3"/>
    <w:rsid w:val="00C61A08"/>
    <w:rsid w:val="00C62F2D"/>
    <w:rsid w:val="00C71FEF"/>
    <w:rsid w:val="00C966BB"/>
    <w:rsid w:val="00CA10C1"/>
    <w:rsid w:val="00CA112F"/>
    <w:rsid w:val="00CA2FE0"/>
    <w:rsid w:val="00CA3282"/>
    <w:rsid w:val="00CB1CE5"/>
    <w:rsid w:val="00CB3616"/>
    <w:rsid w:val="00CC6974"/>
    <w:rsid w:val="00CE3690"/>
    <w:rsid w:val="00CE5CA0"/>
    <w:rsid w:val="00CF5A5A"/>
    <w:rsid w:val="00CF7A81"/>
    <w:rsid w:val="00D0009B"/>
    <w:rsid w:val="00D073D0"/>
    <w:rsid w:val="00D11AA5"/>
    <w:rsid w:val="00D15CFF"/>
    <w:rsid w:val="00D211CF"/>
    <w:rsid w:val="00D22A8D"/>
    <w:rsid w:val="00D24149"/>
    <w:rsid w:val="00D245A1"/>
    <w:rsid w:val="00D25A6B"/>
    <w:rsid w:val="00D40280"/>
    <w:rsid w:val="00D449FB"/>
    <w:rsid w:val="00D44FE7"/>
    <w:rsid w:val="00D56025"/>
    <w:rsid w:val="00D5685F"/>
    <w:rsid w:val="00D6198D"/>
    <w:rsid w:val="00D636CF"/>
    <w:rsid w:val="00D642EF"/>
    <w:rsid w:val="00D66B46"/>
    <w:rsid w:val="00D77AF3"/>
    <w:rsid w:val="00D97CBF"/>
    <w:rsid w:val="00DB0994"/>
    <w:rsid w:val="00DB3056"/>
    <w:rsid w:val="00DB3A9B"/>
    <w:rsid w:val="00DB4525"/>
    <w:rsid w:val="00DC524B"/>
    <w:rsid w:val="00DC67F3"/>
    <w:rsid w:val="00DC6E86"/>
    <w:rsid w:val="00DD0EF1"/>
    <w:rsid w:val="00DD24F3"/>
    <w:rsid w:val="00DD3621"/>
    <w:rsid w:val="00DE26AF"/>
    <w:rsid w:val="00DF1150"/>
    <w:rsid w:val="00DF25E2"/>
    <w:rsid w:val="00DF5001"/>
    <w:rsid w:val="00DF6D76"/>
    <w:rsid w:val="00DF75CA"/>
    <w:rsid w:val="00E01ED0"/>
    <w:rsid w:val="00E04406"/>
    <w:rsid w:val="00E04F5B"/>
    <w:rsid w:val="00E06EEA"/>
    <w:rsid w:val="00E07570"/>
    <w:rsid w:val="00E11005"/>
    <w:rsid w:val="00E11434"/>
    <w:rsid w:val="00E13B2F"/>
    <w:rsid w:val="00E227C1"/>
    <w:rsid w:val="00E23E20"/>
    <w:rsid w:val="00E255CF"/>
    <w:rsid w:val="00E26ADE"/>
    <w:rsid w:val="00E32377"/>
    <w:rsid w:val="00E352E4"/>
    <w:rsid w:val="00E45F5D"/>
    <w:rsid w:val="00E46BA0"/>
    <w:rsid w:val="00E514BE"/>
    <w:rsid w:val="00E51FEE"/>
    <w:rsid w:val="00E55A10"/>
    <w:rsid w:val="00E57A3E"/>
    <w:rsid w:val="00E752EB"/>
    <w:rsid w:val="00E76690"/>
    <w:rsid w:val="00E80556"/>
    <w:rsid w:val="00E81183"/>
    <w:rsid w:val="00E8659E"/>
    <w:rsid w:val="00E87D32"/>
    <w:rsid w:val="00E91AEE"/>
    <w:rsid w:val="00E91D89"/>
    <w:rsid w:val="00E95FAE"/>
    <w:rsid w:val="00EA592F"/>
    <w:rsid w:val="00EB3606"/>
    <w:rsid w:val="00EB700B"/>
    <w:rsid w:val="00EC6063"/>
    <w:rsid w:val="00EE2539"/>
    <w:rsid w:val="00EE7809"/>
    <w:rsid w:val="00EF3816"/>
    <w:rsid w:val="00EF6840"/>
    <w:rsid w:val="00F12252"/>
    <w:rsid w:val="00F20FB9"/>
    <w:rsid w:val="00F216DE"/>
    <w:rsid w:val="00F2395C"/>
    <w:rsid w:val="00F23DDA"/>
    <w:rsid w:val="00F2657F"/>
    <w:rsid w:val="00F332A8"/>
    <w:rsid w:val="00F412E3"/>
    <w:rsid w:val="00F42F2F"/>
    <w:rsid w:val="00F446BA"/>
    <w:rsid w:val="00F45E1B"/>
    <w:rsid w:val="00F5107B"/>
    <w:rsid w:val="00F51432"/>
    <w:rsid w:val="00F61BE2"/>
    <w:rsid w:val="00F62089"/>
    <w:rsid w:val="00F6360F"/>
    <w:rsid w:val="00F64018"/>
    <w:rsid w:val="00F66A51"/>
    <w:rsid w:val="00F71216"/>
    <w:rsid w:val="00F7460D"/>
    <w:rsid w:val="00F80C2E"/>
    <w:rsid w:val="00F831EB"/>
    <w:rsid w:val="00F855CD"/>
    <w:rsid w:val="00F9519E"/>
    <w:rsid w:val="00F95796"/>
    <w:rsid w:val="00F97B81"/>
    <w:rsid w:val="00FA4411"/>
    <w:rsid w:val="00FB505D"/>
    <w:rsid w:val="00FC2E5B"/>
    <w:rsid w:val="00FC610D"/>
    <w:rsid w:val="00FD5B2B"/>
    <w:rsid w:val="00FD6322"/>
    <w:rsid w:val="00FE5F63"/>
    <w:rsid w:val="00FE60E8"/>
    <w:rsid w:val="00FE6C3E"/>
    <w:rsid w:val="00FF162E"/>
    <w:rsid w:val="00FF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84276"/>
  <w15:docId w15:val="{CD84A68F-3E75-4B76-8253-1A4C8009E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64A"/>
  </w:style>
  <w:style w:type="paragraph" w:styleId="1">
    <w:name w:val="heading 1"/>
    <w:basedOn w:val="a"/>
    <w:next w:val="a"/>
    <w:link w:val="10"/>
    <w:qFormat/>
    <w:rsid w:val="00BC4C74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C4C74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BC4C7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BC4C7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BC4C7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4C74"/>
    <w:pPr>
      <w:keepNext/>
      <w:keepLines/>
      <w:spacing w:before="40" w:after="0"/>
      <w:outlineLvl w:val="5"/>
    </w:pPr>
    <w:rPr>
      <w:rFonts w:eastAsia="Times New Roman" w:cs="Times New Roman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4C74"/>
    <w:pPr>
      <w:keepNext/>
      <w:keepLines/>
      <w:spacing w:before="40" w:after="0"/>
      <w:outlineLvl w:val="6"/>
    </w:pPr>
    <w:rPr>
      <w:rFonts w:eastAsia="Times New Roman" w:cs="Times New Roman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4C74"/>
    <w:pPr>
      <w:keepNext/>
      <w:keepLines/>
      <w:spacing w:before="40" w:after="0"/>
      <w:outlineLvl w:val="7"/>
    </w:pPr>
    <w:rPr>
      <w:rFonts w:eastAsia="Times New Roman" w:cs="Times New Roman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4C74"/>
    <w:pPr>
      <w:keepNext/>
      <w:keepLines/>
      <w:spacing w:before="40" w:after="0"/>
      <w:outlineLvl w:val="8"/>
    </w:pPr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4C7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C4C7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BC4C74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BC4C74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BC4C74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BC4C74"/>
    <w:pPr>
      <w:spacing w:before="240" w:after="60" w:line="240" w:lineRule="auto"/>
      <w:outlineLvl w:val="5"/>
    </w:pPr>
    <w:rPr>
      <w:rFonts w:eastAsia="Times New Roman" w:cs="Times New Roman"/>
      <w:b/>
      <w:bCs/>
      <w:lang w:val="en-US" w:bidi="en-US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BC4C74"/>
    <w:pPr>
      <w:spacing w:before="240" w:after="60" w:line="240" w:lineRule="auto"/>
      <w:outlineLvl w:val="6"/>
    </w:pPr>
    <w:rPr>
      <w:rFonts w:eastAsia="Times New Roman" w:cs="Times New Roman"/>
      <w:sz w:val="24"/>
      <w:szCs w:val="24"/>
      <w:lang w:val="en-US" w:bidi="en-US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BC4C74"/>
    <w:pPr>
      <w:spacing w:before="240" w:after="60" w:line="240" w:lineRule="auto"/>
      <w:outlineLvl w:val="7"/>
    </w:pPr>
    <w:rPr>
      <w:rFonts w:eastAsia="Times New Roman" w:cs="Times New Roman"/>
      <w:i/>
      <w:iCs/>
      <w:sz w:val="24"/>
      <w:szCs w:val="24"/>
      <w:lang w:val="en-US" w:bidi="en-US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BC4C74"/>
    <w:pPr>
      <w:spacing w:before="240" w:after="60" w:line="240" w:lineRule="auto"/>
      <w:outlineLvl w:val="8"/>
    </w:pPr>
    <w:rPr>
      <w:rFonts w:ascii="Cambria" w:eastAsia="Times New Roman" w:hAnsi="Cambria" w:cs="Times New Roman"/>
      <w:lang w:val="en-US" w:bidi="en-US"/>
    </w:rPr>
  </w:style>
  <w:style w:type="numbering" w:customStyle="1" w:styleId="11">
    <w:name w:val="Нет списка1"/>
    <w:next w:val="a2"/>
    <w:uiPriority w:val="99"/>
    <w:semiHidden/>
    <w:unhideWhenUsed/>
    <w:rsid w:val="00BC4C74"/>
  </w:style>
  <w:style w:type="character" w:customStyle="1" w:styleId="60">
    <w:name w:val="Заголовок 6 Знак"/>
    <w:basedOn w:val="a0"/>
    <w:link w:val="6"/>
    <w:uiPriority w:val="9"/>
    <w:semiHidden/>
    <w:rsid w:val="00BC4C74"/>
    <w:rPr>
      <w:rFonts w:eastAsia="Times New Roman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BC4C74"/>
    <w:rPr>
      <w:rFonts w:eastAsia="Times New Roman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BC4C74"/>
    <w:rPr>
      <w:rFonts w:eastAsia="Times New Roman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BC4C74"/>
    <w:rPr>
      <w:rFonts w:ascii="Cambria" w:eastAsia="Times New Roman" w:hAnsi="Cambria" w:cs="Times New Roman"/>
      <w:lang w:val="en-US" w:bidi="en-US"/>
    </w:rPr>
  </w:style>
  <w:style w:type="paragraph" w:styleId="a3">
    <w:name w:val="List Paragraph"/>
    <w:basedOn w:val="a"/>
    <w:uiPriority w:val="34"/>
    <w:qFormat/>
    <w:rsid w:val="00BC4C74"/>
    <w:pPr>
      <w:spacing w:after="200" w:line="276" w:lineRule="auto"/>
      <w:ind w:left="720"/>
      <w:contextualSpacing/>
    </w:pPr>
  </w:style>
  <w:style w:type="paragraph" w:styleId="a4">
    <w:name w:val="Normal (Web)"/>
    <w:basedOn w:val="a"/>
    <w:rsid w:val="00BC4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+ Курсив"/>
    <w:basedOn w:val="a0"/>
    <w:rsid w:val="00BC4C74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a6">
    <w:name w:val="Основной текст + Полужирный"/>
    <w:basedOn w:val="a0"/>
    <w:rsid w:val="00BC4C74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a7">
    <w:name w:val="Основной текст + Полужирный;Курсив"/>
    <w:basedOn w:val="a0"/>
    <w:rsid w:val="00BC4C74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 + Не курсив"/>
    <w:basedOn w:val="a0"/>
    <w:rsid w:val="00BC4C74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</w:rPr>
  </w:style>
  <w:style w:type="paragraph" w:customStyle="1" w:styleId="12">
    <w:name w:val="Нижний колонтитул1"/>
    <w:basedOn w:val="a"/>
    <w:next w:val="a8"/>
    <w:link w:val="a9"/>
    <w:unhideWhenUsed/>
    <w:rsid w:val="00BC4C74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9">
    <w:name w:val="Нижний колонтитул Знак"/>
    <w:basedOn w:val="a0"/>
    <w:link w:val="12"/>
    <w:rsid w:val="00BC4C74"/>
    <w:rPr>
      <w:rFonts w:eastAsia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C4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C4C74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BC4C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C4C74"/>
  </w:style>
  <w:style w:type="table" w:styleId="ae">
    <w:name w:val="Table Grid"/>
    <w:basedOn w:val="a1"/>
    <w:uiPriority w:val="59"/>
    <w:rsid w:val="00BC4C7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basedOn w:val="a"/>
    <w:uiPriority w:val="1"/>
    <w:qFormat/>
    <w:rsid w:val="00BC4C74"/>
    <w:pPr>
      <w:spacing w:after="0" w:line="240" w:lineRule="auto"/>
    </w:pPr>
    <w:rPr>
      <w:rFonts w:ascii="Calibri" w:eastAsia="Times New Roman" w:hAnsi="Calibri" w:cs="Times New Roman"/>
      <w:sz w:val="24"/>
      <w:szCs w:val="32"/>
      <w:lang w:eastAsia="ru-RU"/>
    </w:rPr>
  </w:style>
  <w:style w:type="paragraph" w:customStyle="1" w:styleId="13">
    <w:name w:val="Текст1"/>
    <w:basedOn w:val="a"/>
    <w:rsid w:val="00BC4C7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af0">
    <w:name w:val="page number"/>
    <w:basedOn w:val="a0"/>
    <w:unhideWhenUsed/>
    <w:rsid w:val="00BC4C74"/>
  </w:style>
  <w:style w:type="character" w:customStyle="1" w:styleId="af1">
    <w:name w:val="Текст сноски Знак"/>
    <w:basedOn w:val="a0"/>
    <w:link w:val="af2"/>
    <w:uiPriority w:val="99"/>
    <w:rsid w:val="00BC4C74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note text"/>
    <w:basedOn w:val="a"/>
    <w:link w:val="af1"/>
    <w:uiPriority w:val="99"/>
    <w:unhideWhenUsed/>
    <w:rsid w:val="00BC4C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4">
    <w:name w:val="Текст сноски Знак1"/>
    <w:basedOn w:val="a0"/>
    <w:uiPriority w:val="99"/>
    <w:rsid w:val="00BC4C74"/>
    <w:rPr>
      <w:sz w:val="20"/>
      <w:szCs w:val="20"/>
    </w:rPr>
  </w:style>
  <w:style w:type="character" w:customStyle="1" w:styleId="af3">
    <w:name w:val="Основной текст Знак"/>
    <w:basedOn w:val="a0"/>
    <w:link w:val="af4"/>
    <w:rsid w:val="00BC4C74"/>
    <w:rPr>
      <w:rFonts w:ascii="Calibri" w:eastAsia="Calibri" w:hAnsi="Calibri" w:cs="Times New Roman"/>
    </w:rPr>
  </w:style>
  <w:style w:type="paragraph" w:styleId="af4">
    <w:name w:val="Body Text"/>
    <w:basedOn w:val="a"/>
    <w:link w:val="af3"/>
    <w:unhideWhenUsed/>
    <w:rsid w:val="00BC4C74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15">
    <w:name w:val="Основной текст Знак1"/>
    <w:basedOn w:val="a0"/>
    <w:uiPriority w:val="99"/>
    <w:rsid w:val="00BC4C74"/>
  </w:style>
  <w:style w:type="character" w:styleId="af5">
    <w:name w:val="footnote reference"/>
    <w:uiPriority w:val="99"/>
    <w:unhideWhenUsed/>
    <w:rsid w:val="00BC4C74"/>
    <w:rPr>
      <w:vertAlign w:val="superscript"/>
    </w:rPr>
  </w:style>
  <w:style w:type="character" w:customStyle="1" w:styleId="breadcrumbspathway">
    <w:name w:val="breadcrumbs pathway"/>
    <w:basedOn w:val="a0"/>
    <w:rsid w:val="00BC4C74"/>
  </w:style>
  <w:style w:type="character" w:styleId="af6">
    <w:name w:val="Strong"/>
    <w:qFormat/>
    <w:rsid w:val="00BC4C74"/>
    <w:rPr>
      <w:b/>
      <w:bCs/>
    </w:rPr>
  </w:style>
  <w:style w:type="character" w:styleId="af7">
    <w:name w:val="Emphasis"/>
    <w:uiPriority w:val="20"/>
    <w:qFormat/>
    <w:rsid w:val="00BC4C74"/>
    <w:rPr>
      <w:i/>
      <w:iCs/>
    </w:rPr>
  </w:style>
  <w:style w:type="character" w:styleId="af8">
    <w:name w:val="Hyperlink"/>
    <w:basedOn w:val="a0"/>
    <w:unhideWhenUsed/>
    <w:rsid w:val="00BC4C74"/>
    <w:rPr>
      <w:color w:val="0000FF"/>
      <w:u w:val="single"/>
    </w:rPr>
  </w:style>
  <w:style w:type="paragraph" w:styleId="21">
    <w:name w:val="Body Text Indent 2"/>
    <w:basedOn w:val="a"/>
    <w:link w:val="22"/>
    <w:rsid w:val="00BC4C74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rsid w:val="00BC4C7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rsid w:val="00BC4C74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BC4C74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23">
    <w:name w:val="Body Text 2"/>
    <w:basedOn w:val="a"/>
    <w:link w:val="24"/>
    <w:rsid w:val="00BC4C74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4">
    <w:name w:val="Основной текст 2 Знак"/>
    <w:basedOn w:val="a0"/>
    <w:link w:val="23"/>
    <w:rsid w:val="00BC4C74"/>
    <w:rPr>
      <w:rFonts w:ascii="Calibri" w:eastAsia="Calibri" w:hAnsi="Calibri" w:cs="Times New Roman"/>
    </w:rPr>
  </w:style>
  <w:style w:type="paragraph" w:styleId="af9">
    <w:name w:val="Body Text Indent"/>
    <w:basedOn w:val="a"/>
    <w:link w:val="afa"/>
    <w:rsid w:val="00BC4C7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a">
    <w:name w:val="Основной текст с отступом Знак"/>
    <w:basedOn w:val="a0"/>
    <w:link w:val="af9"/>
    <w:rsid w:val="00BC4C7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BC4C7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BC4C74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6">
    <w:name w:val="Цитата1"/>
    <w:basedOn w:val="a"/>
    <w:rsid w:val="00BC4C74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7">
    <w:name w:val="Заголовок1"/>
    <w:basedOn w:val="a"/>
    <w:next w:val="a"/>
    <w:uiPriority w:val="10"/>
    <w:qFormat/>
    <w:rsid w:val="00BC4C74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afb">
    <w:name w:val="Заголовок Знак"/>
    <w:basedOn w:val="a0"/>
    <w:link w:val="afc"/>
    <w:uiPriority w:val="10"/>
    <w:rsid w:val="00BC4C74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customStyle="1" w:styleId="18">
    <w:name w:val="Подзаголовок1"/>
    <w:basedOn w:val="a"/>
    <w:next w:val="a"/>
    <w:qFormat/>
    <w:rsid w:val="00BC4C7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afd">
    <w:name w:val="Подзаголовок Знак"/>
    <w:basedOn w:val="a0"/>
    <w:link w:val="afe"/>
    <w:rsid w:val="00BC4C74"/>
    <w:rPr>
      <w:rFonts w:ascii="Cambria" w:eastAsia="Times New Roman" w:hAnsi="Cambria" w:cs="Times New Roman"/>
      <w:sz w:val="24"/>
      <w:szCs w:val="24"/>
      <w:lang w:val="en-US" w:bidi="en-US"/>
    </w:rPr>
  </w:style>
  <w:style w:type="paragraph" w:customStyle="1" w:styleId="212">
    <w:name w:val="Цитата 21"/>
    <w:basedOn w:val="a"/>
    <w:next w:val="a"/>
    <w:uiPriority w:val="29"/>
    <w:qFormat/>
    <w:rsid w:val="00BC4C74"/>
    <w:pPr>
      <w:spacing w:after="0" w:line="240" w:lineRule="auto"/>
    </w:pPr>
    <w:rPr>
      <w:rFonts w:eastAsia="Times New Roman" w:cs="Times New Roman"/>
      <w:i/>
      <w:sz w:val="24"/>
      <w:szCs w:val="24"/>
      <w:lang w:val="en-US" w:bidi="en-US"/>
    </w:rPr>
  </w:style>
  <w:style w:type="character" w:customStyle="1" w:styleId="25">
    <w:name w:val="Цитата 2 Знак"/>
    <w:basedOn w:val="a0"/>
    <w:link w:val="26"/>
    <w:uiPriority w:val="29"/>
    <w:rsid w:val="00BC4C74"/>
    <w:rPr>
      <w:rFonts w:eastAsia="Times New Roman" w:cs="Times New Roman"/>
      <w:i/>
      <w:sz w:val="24"/>
      <w:szCs w:val="24"/>
      <w:lang w:val="en-US" w:bidi="en-US"/>
    </w:rPr>
  </w:style>
  <w:style w:type="paragraph" w:customStyle="1" w:styleId="19">
    <w:name w:val="Выделенная цитата1"/>
    <w:basedOn w:val="a"/>
    <w:next w:val="a"/>
    <w:uiPriority w:val="30"/>
    <w:qFormat/>
    <w:rsid w:val="00BC4C74"/>
    <w:pPr>
      <w:spacing w:after="0" w:line="240" w:lineRule="auto"/>
      <w:ind w:left="720" w:right="720"/>
    </w:pPr>
    <w:rPr>
      <w:rFonts w:eastAsia="Times New Roman" w:cs="Times New Roman"/>
      <w:b/>
      <w:i/>
      <w:sz w:val="24"/>
      <w:lang w:val="en-US" w:bidi="en-US"/>
    </w:rPr>
  </w:style>
  <w:style w:type="character" w:customStyle="1" w:styleId="aff">
    <w:name w:val="Выделенная цитата Знак"/>
    <w:basedOn w:val="a0"/>
    <w:link w:val="aff0"/>
    <w:uiPriority w:val="30"/>
    <w:rsid w:val="00BC4C74"/>
    <w:rPr>
      <w:rFonts w:eastAsia="Times New Roman" w:cs="Times New Roman"/>
      <w:b/>
      <w:i/>
      <w:sz w:val="24"/>
      <w:lang w:val="en-US" w:bidi="en-US"/>
    </w:rPr>
  </w:style>
  <w:style w:type="character" w:customStyle="1" w:styleId="1a">
    <w:name w:val="Слабое выделение1"/>
    <w:uiPriority w:val="19"/>
    <w:qFormat/>
    <w:rsid w:val="00BC4C74"/>
    <w:rPr>
      <w:i/>
      <w:color w:val="5A5A5A"/>
    </w:rPr>
  </w:style>
  <w:style w:type="character" w:styleId="aff1">
    <w:name w:val="Intense Emphasis"/>
    <w:basedOn w:val="a0"/>
    <w:uiPriority w:val="21"/>
    <w:qFormat/>
    <w:rsid w:val="00BC4C74"/>
    <w:rPr>
      <w:b/>
      <w:i/>
      <w:sz w:val="24"/>
      <w:szCs w:val="24"/>
      <w:u w:val="single"/>
    </w:rPr>
  </w:style>
  <w:style w:type="character" w:styleId="aff2">
    <w:name w:val="Subtle Reference"/>
    <w:basedOn w:val="a0"/>
    <w:uiPriority w:val="31"/>
    <w:qFormat/>
    <w:rsid w:val="00BC4C74"/>
    <w:rPr>
      <w:sz w:val="24"/>
      <w:szCs w:val="24"/>
      <w:u w:val="single"/>
    </w:rPr>
  </w:style>
  <w:style w:type="character" w:styleId="aff3">
    <w:name w:val="Intense Reference"/>
    <w:basedOn w:val="a0"/>
    <w:uiPriority w:val="32"/>
    <w:qFormat/>
    <w:rsid w:val="00BC4C74"/>
    <w:rPr>
      <w:b/>
      <w:sz w:val="24"/>
      <w:u w:val="single"/>
    </w:rPr>
  </w:style>
  <w:style w:type="character" w:customStyle="1" w:styleId="1b">
    <w:name w:val="Название книги1"/>
    <w:basedOn w:val="a0"/>
    <w:uiPriority w:val="33"/>
    <w:qFormat/>
    <w:rsid w:val="00BC4C74"/>
    <w:rPr>
      <w:rFonts w:ascii="Cambria" w:eastAsia="Times New Roman" w:hAnsi="Cambria"/>
      <w:b/>
      <w:i/>
      <w:sz w:val="24"/>
      <w:szCs w:val="24"/>
    </w:rPr>
  </w:style>
  <w:style w:type="paragraph" w:customStyle="1" w:styleId="c32">
    <w:name w:val="c32"/>
    <w:basedOn w:val="a"/>
    <w:rsid w:val="00BC4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C4C74"/>
  </w:style>
  <w:style w:type="paragraph" w:customStyle="1" w:styleId="c27">
    <w:name w:val="c27"/>
    <w:basedOn w:val="a"/>
    <w:rsid w:val="00BC4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BC4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3">
    <w:name w:val="Font Style73"/>
    <w:basedOn w:val="a0"/>
    <w:uiPriority w:val="99"/>
    <w:rsid w:val="00BC4C74"/>
    <w:rPr>
      <w:rFonts w:ascii="Century Schoolbook" w:hAnsi="Century Schoolbook" w:cs="Century Schoolbook" w:hint="default"/>
      <w:color w:val="000000"/>
      <w:sz w:val="18"/>
      <w:szCs w:val="18"/>
    </w:rPr>
  </w:style>
  <w:style w:type="paragraph" w:customStyle="1" w:styleId="Style20">
    <w:name w:val="Style20"/>
    <w:basedOn w:val="a"/>
    <w:uiPriority w:val="99"/>
    <w:rsid w:val="00BC4C7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Franklin Gothic Book"/>
      <w:sz w:val="24"/>
      <w:szCs w:val="24"/>
      <w:lang w:eastAsia="ru-RU"/>
    </w:rPr>
  </w:style>
  <w:style w:type="character" w:customStyle="1" w:styleId="1c">
    <w:name w:val="Текст выноски Знак1"/>
    <w:basedOn w:val="a0"/>
    <w:uiPriority w:val="99"/>
    <w:semiHidden/>
    <w:rsid w:val="00BC4C74"/>
    <w:rPr>
      <w:rFonts w:ascii="Tahoma" w:hAnsi="Tahoma" w:cs="Tahoma"/>
      <w:sz w:val="16"/>
      <w:szCs w:val="16"/>
    </w:rPr>
  </w:style>
  <w:style w:type="character" w:customStyle="1" w:styleId="1d">
    <w:name w:val="Просмотренная гиперссылка1"/>
    <w:basedOn w:val="a0"/>
    <w:uiPriority w:val="99"/>
    <w:unhideWhenUsed/>
    <w:rsid w:val="00BC4C74"/>
    <w:rPr>
      <w:color w:val="800080"/>
      <w:u w:val="single"/>
    </w:rPr>
  </w:style>
  <w:style w:type="paragraph" w:customStyle="1" w:styleId="310">
    <w:name w:val="Основной текст 31"/>
    <w:basedOn w:val="a"/>
    <w:next w:val="32"/>
    <w:link w:val="33"/>
    <w:semiHidden/>
    <w:unhideWhenUsed/>
    <w:rsid w:val="00BC4C74"/>
    <w:pPr>
      <w:spacing w:after="120" w:line="240" w:lineRule="auto"/>
    </w:pPr>
    <w:rPr>
      <w:rFonts w:eastAsia="Times New Roman" w:cs="Times New Roman"/>
      <w:sz w:val="16"/>
      <w:szCs w:val="16"/>
      <w:lang w:val="en-US" w:bidi="en-US"/>
    </w:rPr>
  </w:style>
  <w:style w:type="character" w:customStyle="1" w:styleId="33">
    <w:name w:val="Основной текст 3 Знак"/>
    <w:basedOn w:val="a0"/>
    <w:link w:val="310"/>
    <w:semiHidden/>
    <w:rsid w:val="00BC4C74"/>
    <w:rPr>
      <w:rFonts w:eastAsia="Times New Roman" w:cs="Times New Roman"/>
      <w:sz w:val="16"/>
      <w:szCs w:val="16"/>
      <w:lang w:val="en-US" w:bidi="en-US"/>
    </w:rPr>
  </w:style>
  <w:style w:type="paragraph" w:customStyle="1" w:styleId="1e">
    <w:name w:val="Схема документа1"/>
    <w:basedOn w:val="a"/>
    <w:next w:val="aff4"/>
    <w:link w:val="aff5"/>
    <w:uiPriority w:val="99"/>
    <w:semiHidden/>
    <w:unhideWhenUsed/>
    <w:rsid w:val="00BC4C74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f5">
    <w:name w:val="Схема документа Знак"/>
    <w:basedOn w:val="a0"/>
    <w:link w:val="1e"/>
    <w:uiPriority w:val="99"/>
    <w:semiHidden/>
    <w:rsid w:val="00BC4C74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1f">
    <w:name w:val="Заголовок оглавления1"/>
    <w:basedOn w:val="1"/>
    <w:next w:val="a"/>
    <w:uiPriority w:val="39"/>
    <w:semiHidden/>
    <w:unhideWhenUsed/>
    <w:qFormat/>
    <w:rsid w:val="00BC4C74"/>
    <w:pPr>
      <w:keepLines w:val="0"/>
      <w:spacing w:before="240" w:after="60" w:line="240" w:lineRule="auto"/>
      <w:outlineLvl w:val="9"/>
    </w:pPr>
    <w:rPr>
      <w:color w:val="auto"/>
      <w:kern w:val="32"/>
      <w:sz w:val="32"/>
      <w:szCs w:val="32"/>
      <w:lang w:val="en-US" w:bidi="en-US"/>
    </w:rPr>
  </w:style>
  <w:style w:type="paragraph" w:customStyle="1" w:styleId="1f0">
    <w:name w:val="Стиль1"/>
    <w:rsid w:val="00BC4C74"/>
    <w:pPr>
      <w:suppressAutoHyphens/>
      <w:spacing w:after="0" w:line="360" w:lineRule="auto"/>
      <w:ind w:firstLine="720"/>
      <w:jc w:val="both"/>
    </w:pPr>
    <w:rPr>
      <w:rFonts w:eastAsia="Times New Roman" w:cs="Times New Roman"/>
      <w:sz w:val="24"/>
      <w:szCs w:val="20"/>
      <w:lang w:val="en-US" w:eastAsia="ar-SA" w:bidi="en-US"/>
    </w:rPr>
  </w:style>
  <w:style w:type="character" w:customStyle="1" w:styleId="aff6">
    <w:name w:val="Основной текст_"/>
    <w:link w:val="42"/>
    <w:locked/>
    <w:rsid w:val="00BC4C7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2">
    <w:name w:val="Основной текст4"/>
    <w:basedOn w:val="a"/>
    <w:link w:val="aff6"/>
    <w:rsid w:val="00BC4C74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Style7">
    <w:name w:val="Style7"/>
    <w:basedOn w:val="a"/>
    <w:uiPriority w:val="99"/>
    <w:rsid w:val="00BC4C74"/>
    <w:pPr>
      <w:spacing w:after="0" w:line="27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C4C74"/>
    <w:pPr>
      <w:spacing w:after="0" w:line="27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C4C74"/>
    <w:pPr>
      <w:spacing w:after="0" w:line="557" w:lineRule="exac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BC4C74"/>
    <w:pPr>
      <w:spacing w:after="0" w:line="274" w:lineRule="exact"/>
      <w:ind w:hanging="365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BC4C7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BC4C74"/>
    <w:pPr>
      <w:widowControl w:val="0"/>
      <w:autoSpaceDE w:val="0"/>
      <w:autoSpaceDN w:val="0"/>
      <w:adjustRightInd w:val="0"/>
      <w:spacing w:after="0" w:line="202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BC4C7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BC4C7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BC4C74"/>
    <w:pPr>
      <w:widowControl w:val="0"/>
      <w:autoSpaceDE w:val="0"/>
      <w:autoSpaceDN w:val="0"/>
      <w:adjustRightInd w:val="0"/>
      <w:spacing w:after="0" w:line="219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BC4C7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BC4C74"/>
    <w:pPr>
      <w:widowControl w:val="0"/>
      <w:autoSpaceDE w:val="0"/>
      <w:autoSpaceDN w:val="0"/>
      <w:adjustRightInd w:val="0"/>
      <w:spacing w:after="0" w:line="216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BC4C7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BC4C7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BC4C7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aff7">
    <w:name w:val="Символ сноски"/>
    <w:basedOn w:val="a0"/>
    <w:rsid w:val="00BC4C74"/>
    <w:rPr>
      <w:sz w:val="20"/>
      <w:vertAlign w:val="superscript"/>
    </w:rPr>
  </w:style>
  <w:style w:type="character" w:customStyle="1" w:styleId="FontStyle41">
    <w:name w:val="Font Style41"/>
    <w:uiPriority w:val="99"/>
    <w:rsid w:val="00BC4C74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FontStyle49">
    <w:name w:val="Font Style49"/>
    <w:uiPriority w:val="99"/>
    <w:rsid w:val="00BC4C7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55">
    <w:name w:val="Font Style55"/>
    <w:basedOn w:val="a0"/>
    <w:uiPriority w:val="99"/>
    <w:rsid w:val="00BC4C74"/>
    <w:rPr>
      <w:rFonts w:ascii="Franklin Gothic Book" w:hAnsi="Franklin Gothic Book" w:cs="Franklin Gothic Book" w:hint="default"/>
      <w:b/>
      <w:bCs/>
      <w:color w:val="000000"/>
      <w:sz w:val="28"/>
      <w:szCs w:val="28"/>
    </w:rPr>
  </w:style>
  <w:style w:type="character" w:customStyle="1" w:styleId="FontStyle56">
    <w:name w:val="Font Style56"/>
    <w:basedOn w:val="a0"/>
    <w:uiPriority w:val="99"/>
    <w:rsid w:val="00BC4C74"/>
    <w:rPr>
      <w:rFonts w:ascii="Century Schoolbook" w:hAnsi="Century Schoolbook" w:cs="Century Schoolbook" w:hint="default"/>
      <w:smallCaps/>
      <w:color w:val="000000"/>
      <w:sz w:val="8"/>
      <w:szCs w:val="8"/>
    </w:rPr>
  </w:style>
  <w:style w:type="character" w:customStyle="1" w:styleId="FontStyle57">
    <w:name w:val="Font Style57"/>
    <w:basedOn w:val="a0"/>
    <w:uiPriority w:val="99"/>
    <w:rsid w:val="00BC4C74"/>
    <w:rPr>
      <w:rFonts w:ascii="Century Schoolbook" w:hAnsi="Century Schoolbook" w:cs="Century Schoolbook" w:hint="default"/>
      <w:color w:val="000000"/>
      <w:sz w:val="8"/>
      <w:szCs w:val="8"/>
    </w:rPr>
  </w:style>
  <w:style w:type="character" w:customStyle="1" w:styleId="FontStyle58">
    <w:name w:val="Font Style58"/>
    <w:basedOn w:val="a0"/>
    <w:uiPriority w:val="99"/>
    <w:rsid w:val="00BC4C74"/>
    <w:rPr>
      <w:rFonts w:ascii="Century Schoolbook" w:hAnsi="Century Schoolbook" w:cs="Century Schoolbook" w:hint="default"/>
      <w:b/>
      <w:bCs/>
      <w:smallCaps/>
      <w:color w:val="000000"/>
      <w:sz w:val="18"/>
      <w:szCs w:val="18"/>
    </w:rPr>
  </w:style>
  <w:style w:type="character" w:customStyle="1" w:styleId="FontStyle71">
    <w:name w:val="Font Style71"/>
    <w:basedOn w:val="a0"/>
    <w:uiPriority w:val="99"/>
    <w:rsid w:val="00BC4C74"/>
    <w:rPr>
      <w:rFonts w:ascii="Franklin Gothic Book" w:hAnsi="Franklin Gothic Book" w:cs="Franklin Gothic Book" w:hint="default"/>
      <w:i/>
      <w:iCs/>
      <w:color w:val="000000"/>
      <w:sz w:val="18"/>
      <w:szCs w:val="18"/>
    </w:rPr>
  </w:style>
  <w:style w:type="character" w:customStyle="1" w:styleId="FontStyle72">
    <w:name w:val="Font Style72"/>
    <w:basedOn w:val="a0"/>
    <w:uiPriority w:val="99"/>
    <w:rsid w:val="00BC4C74"/>
    <w:rPr>
      <w:rFonts w:ascii="Century Schoolbook" w:hAnsi="Century Schoolbook" w:cs="Century Schoolbook" w:hint="default"/>
      <w:b/>
      <w:bCs/>
      <w:color w:val="000000"/>
      <w:sz w:val="16"/>
      <w:szCs w:val="16"/>
    </w:rPr>
  </w:style>
  <w:style w:type="character" w:customStyle="1" w:styleId="FontStyle75">
    <w:name w:val="Font Style75"/>
    <w:basedOn w:val="a0"/>
    <w:uiPriority w:val="99"/>
    <w:rsid w:val="00BC4C74"/>
    <w:rPr>
      <w:rFonts w:ascii="Century Schoolbook" w:hAnsi="Century Schoolbook" w:cs="Century Schoolbook" w:hint="default"/>
      <w:color w:val="000000"/>
      <w:spacing w:val="10"/>
      <w:sz w:val="22"/>
      <w:szCs w:val="22"/>
    </w:rPr>
  </w:style>
  <w:style w:type="character" w:customStyle="1" w:styleId="FontStyle76">
    <w:name w:val="Font Style76"/>
    <w:basedOn w:val="a0"/>
    <w:uiPriority w:val="99"/>
    <w:rsid w:val="00BC4C74"/>
    <w:rPr>
      <w:rFonts w:ascii="Century Schoolbook" w:hAnsi="Century Schoolbook" w:cs="Century Schoolbook" w:hint="default"/>
      <w:color w:val="000000"/>
      <w:sz w:val="16"/>
      <w:szCs w:val="16"/>
    </w:rPr>
  </w:style>
  <w:style w:type="character" w:customStyle="1" w:styleId="FontStyle78">
    <w:name w:val="Font Style78"/>
    <w:basedOn w:val="a0"/>
    <w:uiPriority w:val="99"/>
    <w:rsid w:val="00BC4C74"/>
    <w:rPr>
      <w:rFonts w:ascii="Century Schoolbook" w:hAnsi="Century Schoolbook" w:cs="Century Schoolbook" w:hint="default"/>
      <w:i/>
      <w:iCs/>
      <w:color w:val="000000"/>
      <w:sz w:val="16"/>
      <w:szCs w:val="16"/>
    </w:rPr>
  </w:style>
  <w:style w:type="character" w:customStyle="1" w:styleId="FontStyle79">
    <w:name w:val="Font Style79"/>
    <w:basedOn w:val="a0"/>
    <w:uiPriority w:val="99"/>
    <w:rsid w:val="00BC4C74"/>
    <w:rPr>
      <w:rFonts w:ascii="Century Schoolbook" w:hAnsi="Century Schoolbook" w:cs="Century Schoolbook" w:hint="default"/>
      <w:b/>
      <w:bCs/>
      <w:color w:val="000000"/>
      <w:sz w:val="16"/>
      <w:szCs w:val="16"/>
    </w:rPr>
  </w:style>
  <w:style w:type="paragraph" w:customStyle="1" w:styleId="Style23">
    <w:name w:val="Style23"/>
    <w:basedOn w:val="a"/>
    <w:uiPriority w:val="99"/>
    <w:rsid w:val="00BC4C74"/>
    <w:pPr>
      <w:widowControl w:val="0"/>
      <w:autoSpaceDE w:val="0"/>
      <w:autoSpaceDN w:val="0"/>
      <w:adjustRightInd w:val="0"/>
      <w:spacing w:after="0" w:line="232" w:lineRule="exact"/>
      <w:ind w:firstLine="28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80">
    <w:name w:val="Font Style80"/>
    <w:basedOn w:val="a0"/>
    <w:uiPriority w:val="99"/>
    <w:rsid w:val="00BC4C74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paragraph" w:customStyle="1" w:styleId="Style25">
    <w:name w:val="Style25"/>
    <w:basedOn w:val="a"/>
    <w:uiPriority w:val="99"/>
    <w:rsid w:val="00BC4C74"/>
    <w:pPr>
      <w:widowControl w:val="0"/>
      <w:autoSpaceDE w:val="0"/>
      <w:autoSpaceDN w:val="0"/>
      <w:adjustRightInd w:val="0"/>
      <w:spacing w:after="0" w:line="232" w:lineRule="exact"/>
      <w:ind w:hanging="274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BC4C74"/>
    <w:pPr>
      <w:widowControl w:val="0"/>
      <w:autoSpaceDE w:val="0"/>
      <w:autoSpaceDN w:val="0"/>
      <w:adjustRightInd w:val="0"/>
      <w:spacing w:after="0" w:line="233" w:lineRule="exact"/>
      <w:ind w:hanging="283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BC4C7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BC4C74"/>
    <w:rPr>
      <w:rFonts w:ascii="Century Schoolbook" w:hAnsi="Century Schoolbook" w:cs="Century Schoolbook" w:hint="default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BC4C7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BC4C74"/>
    <w:pPr>
      <w:widowControl w:val="0"/>
      <w:autoSpaceDE w:val="0"/>
      <w:autoSpaceDN w:val="0"/>
      <w:adjustRightInd w:val="0"/>
      <w:spacing w:after="0" w:line="233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BC4C7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BC4C74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BC4C74"/>
    <w:pPr>
      <w:widowControl w:val="0"/>
      <w:autoSpaceDE w:val="0"/>
      <w:autoSpaceDN w:val="0"/>
      <w:adjustRightInd w:val="0"/>
      <w:spacing w:after="0" w:line="229" w:lineRule="exact"/>
      <w:ind w:firstLine="27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BC4C7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BC4C7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74">
    <w:name w:val="Font Style74"/>
    <w:basedOn w:val="a0"/>
    <w:uiPriority w:val="99"/>
    <w:rsid w:val="00BC4C74"/>
    <w:rPr>
      <w:rFonts w:ascii="Franklin Gothic Book" w:hAnsi="Franklin Gothic Book" w:cs="Franklin Gothic Book" w:hint="default"/>
      <w:b/>
      <w:bCs/>
      <w:smallCaps/>
      <w:color w:val="000000"/>
      <w:sz w:val="46"/>
      <w:szCs w:val="46"/>
    </w:rPr>
  </w:style>
  <w:style w:type="character" w:customStyle="1" w:styleId="FontStyle77">
    <w:name w:val="Font Style77"/>
    <w:basedOn w:val="a0"/>
    <w:uiPriority w:val="99"/>
    <w:rsid w:val="00BC4C74"/>
    <w:rPr>
      <w:rFonts w:ascii="Franklin Gothic Book" w:hAnsi="Franklin Gothic Book" w:cs="Franklin Gothic Book" w:hint="default"/>
      <w:b/>
      <w:bCs/>
      <w:color w:val="000000"/>
      <w:sz w:val="28"/>
      <w:szCs w:val="28"/>
    </w:rPr>
  </w:style>
  <w:style w:type="paragraph" w:customStyle="1" w:styleId="Style13">
    <w:name w:val="Style13"/>
    <w:basedOn w:val="a"/>
    <w:uiPriority w:val="99"/>
    <w:rsid w:val="00BC4C7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BC4C74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styleId="aff8">
    <w:name w:val="Placeholder Text"/>
    <w:basedOn w:val="a0"/>
    <w:uiPriority w:val="99"/>
    <w:semiHidden/>
    <w:rsid w:val="00BC4C74"/>
    <w:rPr>
      <w:color w:val="808080"/>
    </w:rPr>
  </w:style>
  <w:style w:type="character" w:styleId="aff9">
    <w:name w:val="annotation reference"/>
    <w:basedOn w:val="a0"/>
    <w:uiPriority w:val="99"/>
    <w:semiHidden/>
    <w:unhideWhenUsed/>
    <w:rsid w:val="00BC4C74"/>
    <w:rPr>
      <w:sz w:val="16"/>
      <w:szCs w:val="16"/>
    </w:rPr>
  </w:style>
  <w:style w:type="paragraph" w:styleId="affa">
    <w:name w:val="annotation text"/>
    <w:basedOn w:val="a"/>
    <w:link w:val="affb"/>
    <w:uiPriority w:val="99"/>
    <w:semiHidden/>
    <w:unhideWhenUsed/>
    <w:rsid w:val="00BC4C74"/>
    <w:pPr>
      <w:spacing w:after="200" w:line="240" w:lineRule="auto"/>
    </w:pPr>
    <w:rPr>
      <w:sz w:val="20"/>
      <w:szCs w:val="20"/>
    </w:rPr>
  </w:style>
  <w:style w:type="character" w:customStyle="1" w:styleId="affb">
    <w:name w:val="Текст примечания Знак"/>
    <w:basedOn w:val="a0"/>
    <w:link w:val="affa"/>
    <w:uiPriority w:val="99"/>
    <w:semiHidden/>
    <w:rsid w:val="00BC4C74"/>
    <w:rPr>
      <w:sz w:val="20"/>
      <w:szCs w:val="20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BC4C74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BC4C74"/>
    <w:rPr>
      <w:b/>
      <w:bCs/>
      <w:sz w:val="20"/>
      <w:szCs w:val="20"/>
    </w:rPr>
  </w:style>
  <w:style w:type="paragraph" w:styleId="affe">
    <w:name w:val="Revision"/>
    <w:hidden/>
    <w:uiPriority w:val="99"/>
    <w:semiHidden/>
    <w:rsid w:val="00BC4C74"/>
    <w:pPr>
      <w:spacing w:after="0" w:line="240" w:lineRule="auto"/>
    </w:pPr>
  </w:style>
  <w:style w:type="character" w:customStyle="1" w:styleId="610">
    <w:name w:val="Заголовок 6 Знак1"/>
    <w:basedOn w:val="a0"/>
    <w:uiPriority w:val="9"/>
    <w:semiHidden/>
    <w:rsid w:val="00BC4C7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BC4C7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BC4C7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basedOn w:val="a0"/>
    <w:uiPriority w:val="9"/>
    <w:semiHidden/>
    <w:rsid w:val="00BC4C7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8">
    <w:name w:val="footer"/>
    <w:basedOn w:val="a"/>
    <w:link w:val="1f1"/>
    <w:uiPriority w:val="99"/>
    <w:semiHidden/>
    <w:unhideWhenUsed/>
    <w:rsid w:val="00BC4C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1">
    <w:name w:val="Нижний колонтитул Знак1"/>
    <w:basedOn w:val="a0"/>
    <w:link w:val="a8"/>
    <w:uiPriority w:val="99"/>
    <w:semiHidden/>
    <w:rsid w:val="00BC4C74"/>
  </w:style>
  <w:style w:type="paragraph" w:styleId="afc">
    <w:name w:val="Title"/>
    <w:basedOn w:val="a"/>
    <w:next w:val="a"/>
    <w:link w:val="afb"/>
    <w:uiPriority w:val="10"/>
    <w:qFormat/>
    <w:rsid w:val="00BC4C74"/>
    <w:pPr>
      <w:spacing w:after="0" w:line="240" w:lineRule="auto"/>
      <w:contextualSpacing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1f2">
    <w:name w:val="Заголовок Знак1"/>
    <w:basedOn w:val="a0"/>
    <w:uiPriority w:val="10"/>
    <w:rsid w:val="00BC4C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e">
    <w:name w:val="Subtitle"/>
    <w:basedOn w:val="a"/>
    <w:next w:val="a"/>
    <w:link w:val="afd"/>
    <w:qFormat/>
    <w:rsid w:val="00BC4C74"/>
    <w:pPr>
      <w:numPr>
        <w:ilvl w:val="1"/>
      </w:numPr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1f3">
    <w:name w:val="Подзаголовок Знак1"/>
    <w:basedOn w:val="a0"/>
    <w:uiPriority w:val="11"/>
    <w:rsid w:val="00BC4C74"/>
    <w:rPr>
      <w:rFonts w:eastAsiaTheme="minorEastAsia"/>
      <w:color w:val="5A5A5A" w:themeColor="text1" w:themeTint="A5"/>
      <w:spacing w:val="15"/>
    </w:rPr>
  </w:style>
  <w:style w:type="paragraph" w:styleId="26">
    <w:name w:val="Quote"/>
    <w:basedOn w:val="a"/>
    <w:next w:val="a"/>
    <w:link w:val="25"/>
    <w:uiPriority w:val="29"/>
    <w:qFormat/>
    <w:rsid w:val="00BC4C74"/>
    <w:pPr>
      <w:spacing w:before="200"/>
      <w:ind w:left="864" w:right="864"/>
      <w:jc w:val="center"/>
    </w:pPr>
    <w:rPr>
      <w:rFonts w:eastAsia="Times New Roman" w:cs="Times New Roman"/>
      <w:i/>
      <w:sz w:val="24"/>
      <w:szCs w:val="24"/>
      <w:lang w:val="en-US" w:bidi="en-US"/>
    </w:rPr>
  </w:style>
  <w:style w:type="character" w:customStyle="1" w:styleId="213">
    <w:name w:val="Цитата 2 Знак1"/>
    <w:basedOn w:val="a0"/>
    <w:uiPriority w:val="29"/>
    <w:rsid w:val="00BC4C74"/>
    <w:rPr>
      <w:i/>
      <w:iCs/>
      <w:color w:val="404040" w:themeColor="text1" w:themeTint="BF"/>
    </w:rPr>
  </w:style>
  <w:style w:type="paragraph" w:styleId="aff0">
    <w:name w:val="Intense Quote"/>
    <w:basedOn w:val="a"/>
    <w:next w:val="a"/>
    <w:link w:val="aff"/>
    <w:uiPriority w:val="30"/>
    <w:qFormat/>
    <w:rsid w:val="00BC4C74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="Times New Roman" w:cs="Times New Roman"/>
      <w:b/>
      <w:i/>
      <w:sz w:val="24"/>
      <w:lang w:val="en-US" w:bidi="en-US"/>
    </w:rPr>
  </w:style>
  <w:style w:type="character" w:customStyle="1" w:styleId="1f4">
    <w:name w:val="Выделенная цитата Знак1"/>
    <w:basedOn w:val="a0"/>
    <w:uiPriority w:val="30"/>
    <w:rsid w:val="00BC4C74"/>
    <w:rPr>
      <w:i/>
      <w:iCs/>
      <w:color w:val="5B9BD5" w:themeColor="accent1"/>
    </w:rPr>
  </w:style>
  <w:style w:type="character" w:styleId="afff">
    <w:name w:val="Subtle Emphasis"/>
    <w:basedOn w:val="a0"/>
    <w:uiPriority w:val="19"/>
    <w:qFormat/>
    <w:rsid w:val="00BC4C74"/>
    <w:rPr>
      <w:i/>
      <w:iCs/>
      <w:color w:val="404040" w:themeColor="text1" w:themeTint="BF"/>
    </w:rPr>
  </w:style>
  <w:style w:type="character" w:styleId="afff0">
    <w:name w:val="Book Title"/>
    <w:basedOn w:val="a0"/>
    <w:uiPriority w:val="33"/>
    <w:qFormat/>
    <w:rsid w:val="00BC4C74"/>
    <w:rPr>
      <w:b/>
      <w:bCs/>
      <w:i/>
      <w:iCs/>
      <w:spacing w:val="5"/>
    </w:rPr>
  </w:style>
  <w:style w:type="character" w:styleId="afff1">
    <w:name w:val="FollowedHyperlink"/>
    <w:basedOn w:val="a0"/>
    <w:uiPriority w:val="99"/>
    <w:semiHidden/>
    <w:unhideWhenUsed/>
    <w:rsid w:val="00BC4C74"/>
    <w:rPr>
      <w:color w:val="954F72" w:themeColor="followedHyperlink"/>
      <w:u w:val="single"/>
    </w:rPr>
  </w:style>
  <w:style w:type="paragraph" w:styleId="32">
    <w:name w:val="Body Text 3"/>
    <w:basedOn w:val="a"/>
    <w:link w:val="311"/>
    <w:uiPriority w:val="99"/>
    <w:semiHidden/>
    <w:unhideWhenUsed/>
    <w:rsid w:val="00BC4C74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0"/>
    <w:link w:val="32"/>
    <w:uiPriority w:val="99"/>
    <w:semiHidden/>
    <w:rsid w:val="00BC4C74"/>
    <w:rPr>
      <w:sz w:val="16"/>
      <w:szCs w:val="16"/>
    </w:rPr>
  </w:style>
  <w:style w:type="paragraph" w:styleId="aff4">
    <w:name w:val="Document Map"/>
    <w:basedOn w:val="a"/>
    <w:link w:val="1f5"/>
    <w:uiPriority w:val="99"/>
    <w:semiHidden/>
    <w:unhideWhenUsed/>
    <w:rsid w:val="00BC4C74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1f5">
    <w:name w:val="Схема документа Знак1"/>
    <w:basedOn w:val="a0"/>
    <w:link w:val="aff4"/>
    <w:uiPriority w:val="99"/>
    <w:semiHidden/>
    <w:rsid w:val="00BC4C74"/>
    <w:rPr>
      <w:rFonts w:ascii="Segoe UI" w:hAnsi="Segoe UI" w:cs="Segoe U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34</Pages>
  <Words>7416</Words>
  <Characters>42277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2019-11-05T23:58:00Z</cp:lastPrinted>
  <dcterms:created xsi:type="dcterms:W3CDTF">2017-09-02T03:31:00Z</dcterms:created>
  <dcterms:modified xsi:type="dcterms:W3CDTF">2019-11-06T04:56:00Z</dcterms:modified>
</cp:coreProperties>
</file>